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3E57A" w14:textId="77777777" w:rsidR="000223FD" w:rsidRPr="004E6909" w:rsidRDefault="000223FD" w:rsidP="003F5F87">
      <w:pPr>
        <w:pStyle w:val="Heading1"/>
        <w:ind w:left="0"/>
        <w:rPr>
          <w:rStyle w:val="Strong"/>
          <w:b/>
          <w:bCs/>
        </w:rPr>
      </w:pPr>
    </w:p>
    <w:p w14:paraId="3277271A" w14:textId="77777777" w:rsidR="000223FD" w:rsidRPr="004E6909" w:rsidRDefault="000223FD" w:rsidP="00493849">
      <w:pPr>
        <w:pStyle w:val="Heading1"/>
        <w:jc w:val="center"/>
      </w:pPr>
      <w:r w:rsidRPr="004E6909">
        <w:rPr>
          <w:rStyle w:val="Strong"/>
          <w:b/>
          <w:bCs/>
        </w:rPr>
        <w:t>Vilnius University</w:t>
      </w:r>
    </w:p>
    <w:p w14:paraId="2023E99D" w14:textId="6E2493AF" w:rsidR="000223FD" w:rsidRPr="004E6909" w:rsidRDefault="000223FD" w:rsidP="00493849">
      <w:pPr>
        <w:pStyle w:val="Heading1"/>
        <w:jc w:val="center"/>
        <w:rPr>
          <w:rStyle w:val="Strong"/>
          <w:b/>
          <w:bCs/>
        </w:rPr>
      </w:pPr>
      <w:r w:rsidRPr="004E6909">
        <w:rPr>
          <w:rStyle w:val="Strong"/>
          <w:b/>
          <w:bCs/>
        </w:rPr>
        <w:t>Institute of International Relations and Political Science</w:t>
      </w:r>
    </w:p>
    <w:p w14:paraId="0C428AE7" w14:textId="77777777" w:rsidR="00F853B8" w:rsidRPr="004E6909" w:rsidRDefault="00F853B8" w:rsidP="00493849">
      <w:pPr>
        <w:pStyle w:val="Heading1"/>
        <w:jc w:val="center"/>
      </w:pPr>
    </w:p>
    <w:p w14:paraId="6DB905E8" w14:textId="021FF10B" w:rsidR="00F853B8" w:rsidRPr="004E6909" w:rsidRDefault="000223FD" w:rsidP="00493849">
      <w:pPr>
        <w:spacing w:line="360" w:lineRule="auto"/>
        <w:ind w:left="170" w:right="57"/>
        <w:jc w:val="center"/>
        <w:rPr>
          <w:rStyle w:val="Strong"/>
          <w:color w:val="000000" w:themeColor="text1"/>
        </w:rPr>
      </w:pPr>
      <w:bookmarkStart w:id="0" w:name="_GoBack"/>
      <w:r w:rsidRPr="004E6909">
        <w:rPr>
          <w:rStyle w:val="Strong"/>
          <w:color w:val="000000" w:themeColor="text1"/>
        </w:rPr>
        <w:t>REGULATIONS O</w:t>
      </w:r>
      <w:r w:rsidR="00872616" w:rsidRPr="004E6909">
        <w:rPr>
          <w:rStyle w:val="Strong"/>
          <w:color w:val="000000" w:themeColor="text1"/>
        </w:rPr>
        <w:t>F</w:t>
      </w:r>
      <w:r w:rsidR="005E203D" w:rsidRPr="004E6909">
        <w:rPr>
          <w:rStyle w:val="Strong"/>
          <w:color w:val="000000" w:themeColor="text1"/>
        </w:rPr>
        <w:t xml:space="preserve"> ADAPTIVE COMPULSORY</w:t>
      </w:r>
      <w:r w:rsidRPr="004E6909">
        <w:rPr>
          <w:rStyle w:val="Strong"/>
          <w:color w:val="000000" w:themeColor="text1"/>
        </w:rPr>
        <w:t xml:space="preserve"> </w:t>
      </w:r>
      <w:r w:rsidR="00F853B8" w:rsidRPr="004E6909">
        <w:rPr>
          <w:rStyle w:val="Strong"/>
          <w:color w:val="000000" w:themeColor="text1"/>
        </w:rPr>
        <w:t>INTERNSHIPS</w:t>
      </w:r>
    </w:p>
    <w:bookmarkEnd w:id="0"/>
    <w:p w14:paraId="5AE2610C" w14:textId="77777777" w:rsidR="000223FD" w:rsidRPr="004E6909" w:rsidRDefault="000223FD" w:rsidP="004E6909">
      <w:pPr>
        <w:pStyle w:val="Footer"/>
        <w:spacing w:before="0" w:beforeAutospacing="0" w:after="0" w:afterAutospacing="0" w:line="360" w:lineRule="auto"/>
        <w:ind w:left="170" w:right="57"/>
        <w:jc w:val="both"/>
        <w:rPr>
          <w:color w:val="000000" w:themeColor="text1"/>
        </w:rPr>
      </w:pPr>
    </w:p>
    <w:p w14:paraId="39B1FC60" w14:textId="0F2539D8" w:rsidR="000223FD" w:rsidRPr="00ED743C" w:rsidRDefault="000223FD" w:rsidP="00ED743C">
      <w:pPr>
        <w:pStyle w:val="Heading2"/>
        <w:rPr>
          <w:i/>
        </w:rPr>
      </w:pPr>
      <w:r w:rsidRPr="00ED743C">
        <w:rPr>
          <w:i/>
        </w:rPr>
        <w:t xml:space="preserve">Clarification of </w:t>
      </w:r>
      <w:r w:rsidR="00C43FA3" w:rsidRPr="00ED743C">
        <w:rPr>
          <w:i/>
        </w:rPr>
        <w:t>Terms</w:t>
      </w:r>
    </w:p>
    <w:p w14:paraId="7C2BC1BE" w14:textId="6B170F9B" w:rsidR="000223FD" w:rsidRPr="004E6909" w:rsidRDefault="00C43FA3" w:rsidP="004E6909">
      <w:pPr>
        <w:spacing w:line="360" w:lineRule="auto"/>
        <w:ind w:left="170" w:right="57"/>
        <w:jc w:val="both"/>
        <w:rPr>
          <w:color w:val="000000" w:themeColor="text1"/>
        </w:rPr>
      </w:pPr>
      <w:r w:rsidRPr="004E6909">
        <w:rPr>
          <w:color w:val="000000" w:themeColor="text1"/>
        </w:rPr>
        <w:t>The following terms are used throughout the Regulations of Adaptive Compulsory Internships:</w:t>
      </w:r>
    </w:p>
    <w:p w14:paraId="6B58C7CC" w14:textId="146AEC32" w:rsidR="000223FD" w:rsidRPr="004E6909" w:rsidRDefault="00F853B8" w:rsidP="004E6909">
      <w:pPr>
        <w:spacing w:line="360" w:lineRule="auto"/>
        <w:ind w:left="170" w:right="57"/>
        <w:jc w:val="both"/>
        <w:rPr>
          <w:color w:val="000000" w:themeColor="text1"/>
        </w:rPr>
      </w:pPr>
      <w:r w:rsidRPr="004E6909">
        <w:rPr>
          <w:b/>
          <w:bCs/>
          <w:color w:val="000000" w:themeColor="text1"/>
        </w:rPr>
        <w:t>Internship</w:t>
      </w:r>
      <w:r w:rsidR="000223FD" w:rsidRPr="004E6909">
        <w:rPr>
          <w:b/>
          <w:bCs/>
          <w:color w:val="000000" w:themeColor="text1"/>
        </w:rPr>
        <w:t xml:space="preserve"> institution </w:t>
      </w:r>
      <w:r w:rsidRPr="004E6909">
        <w:rPr>
          <w:color w:val="000000" w:themeColor="text1"/>
        </w:rPr>
        <w:t xml:space="preserve">– </w:t>
      </w:r>
      <w:r w:rsidR="000223FD" w:rsidRPr="004E6909">
        <w:rPr>
          <w:color w:val="000000" w:themeColor="text1"/>
        </w:rPr>
        <w:t xml:space="preserve">the </w:t>
      </w:r>
      <w:r w:rsidR="00C43FA3" w:rsidRPr="004E6909">
        <w:rPr>
          <w:color w:val="000000" w:themeColor="text1"/>
        </w:rPr>
        <w:t xml:space="preserve">organization (public, private, or non-governmental) </w:t>
      </w:r>
      <w:r w:rsidR="000223FD" w:rsidRPr="004E6909">
        <w:rPr>
          <w:color w:val="000000" w:themeColor="text1"/>
        </w:rPr>
        <w:t xml:space="preserve">where the student </w:t>
      </w:r>
      <w:r w:rsidR="00C43FA3" w:rsidRPr="004E6909">
        <w:rPr>
          <w:color w:val="000000" w:themeColor="text1"/>
        </w:rPr>
        <w:t>completes their</w:t>
      </w:r>
      <w:r w:rsidR="000223FD" w:rsidRPr="004E6909">
        <w:rPr>
          <w:color w:val="000000" w:themeColor="text1"/>
        </w:rPr>
        <w:t xml:space="preserve"> </w:t>
      </w:r>
      <w:r w:rsidRPr="004E6909">
        <w:rPr>
          <w:color w:val="000000" w:themeColor="text1"/>
        </w:rPr>
        <w:t>internship</w:t>
      </w:r>
      <w:r w:rsidR="000223FD" w:rsidRPr="004E6909">
        <w:rPr>
          <w:color w:val="000000" w:themeColor="text1"/>
        </w:rPr>
        <w:t>;</w:t>
      </w:r>
    </w:p>
    <w:p w14:paraId="47F5DC30" w14:textId="029CF720" w:rsidR="000223FD" w:rsidRPr="004E6909" w:rsidRDefault="00F853B8" w:rsidP="004E6909">
      <w:pPr>
        <w:spacing w:line="360" w:lineRule="auto"/>
        <w:ind w:left="170" w:right="57"/>
        <w:jc w:val="both"/>
        <w:rPr>
          <w:color w:val="000000" w:themeColor="text1"/>
        </w:rPr>
      </w:pPr>
      <w:proofErr w:type="spellStart"/>
      <w:r w:rsidRPr="004E6909">
        <w:rPr>
          <w:b/>
          <w:color w:val="000000" w:themeColor="text1"/>
        </w:rPr>
        <w:t>Internship</w:t>
      </w:r>
      <w:proofErr w:type="spellEnd"/>
      <w:r w:rsidRPr="004E6909">
        <w:rPr>
          <w:b/>
          <w:color w:val="000000" w:themeColor="text1"/>
        </w:rPr>
        <w:t xml:space="preserve"> </w:t>
      </w:r>
      <w:proofErr w:type="spellStart"/>
      <w:r w:rsidRPr="004E6909">
        <w:rPr>
          <w:b/>
          <w:color w:val="000000" w:themeColor="text1"/>
        </w:rPr>
        <w:t>agreement</w:t>
      </w:r>
      <w:proofErr w:type="spellEnd"/>
      <w:r w:rsidR="000223FD" w:rsidRPr="004E6909">
        <w:rPr>
          <w:b/>
          <w:color w:val="000000" w:themeColor="text1"/>
        </w:rPr>
        <w:t xml:space="preserve"> </w:t>
      </w:r>
      <w:r w:rsidRPr="004E6909">
        <w:rPr>
          <w:color w:val="000000" w:themeColor="text1"/>
        </w:rPr>
        <w:t>–</w:t>
      </w:r>
      <w:r w:rsidR="000223FD" w:rsidRPr="004E6909">
        <w:rPr>
          <w:color w:val="000000" w:themeColor="text1"/>
        </w:rPr>
        <w:t xml:space="preserve"> a </w:t>
      </w:r>
      <w:proofErr w:type="spellStart"/>
      <w:r w:rsidR="0033332B">
        <w:rPr>
          <w:color w:val="000000" w:themeColor="text1"/>
        </w:rPr>
        <w:t>formal</w:t>
      </w:r>
      <w:proofErr w:type="spellEnd"/>
      <w:r w:rsidR="00C43FA3" w:rsidRPr="004E6909">
        <w:rPr>
          <w:color w:val="000000" w:themeColor="text1"/>
        </w:rPr>
        <w:t xml:space="preserve"> </w:t>
      </w:r>
      <w:proofErr w:type="spellStart"/>
      <w:r w:rsidR="00C43FA3" w:rsidRPr="004E6909">
        <w:rPr>
          <w:color w:val="000000" w:themeColor="text1"/>
        </w:rPr>
        <w:t>agreement</w:t>
      </w:r>
      <w:proofErr w:type="spellEnd"/>
      <w:r w:rsidR="00C43FA3" w:rsidRPr="004E6909">
        <w:rPr>
          <w:color w:val="000000" w:themeColor="text1"/>
        </w:rPr>
        <w:t xml:space="preserve"> </w:t>
      </w:r>
      <w:proofErr w:type="spellStart"/>
      <w:r w:rsidR="00C43FA3" w:rsidRPr="004E6909">
        <w:rPr>
          <w:color w:val="000000" w:themeColor="text1"/>
        </w:rPr>
        <w:t>signed</w:t>
      </w:r>
      <w:proofErr w:type="spellEnd"/>
      <w:r w:rsidR="00C43FA3" w:rsidRPr="004E6909">
        <w:rPr>
          <w:color w:val="000000" w:themeColor="text1"/>
        </w:rPr>
        <w:t xml:space="preserve"> </w:t>
      </w:r>
      <w:proofErr w:type="spellStart"/>
      <w:r w:rsidR="00C43FA3" w:rsidRPr="004E6909">
        <w:rPr>
          <w:color w:val="000000" w:themeColor="text1"/>
        </w:rPr>
        <w:t>by</w:t>
      </w:r>
      <w:proofErr w:type="spellEnd"/>
      <w:r w:rsidR="00C43FA3" w:rsidRPr="004E6909">
        <w:rPr>
          <w:color w:val="000000" w:themeColor="text1"/>
        </w:rPr>
        <w:t xml:space="preserve"> </w:t>
      </w:r>
      <w:proofErr w:type="spellStart"/>
      <w:r w:rsidR="00C43FA3" w:rsidRPr="004E6909">
        <w:rPr>
          <w:color w:val="000000" w:themeColor="text1"/>
        </w:rPr>
        <w:t>the</w:t>
      </w:r>
      <w:proofErr w:type="spellEnd"/>
      <w:r w:rsidR="00C43FA3" w:rsidRPr="004E6909">
        <w:rPr>
          <w:color w:val="000000" w:themeColor="text1"/>
        </w:rPr>
        <w:t xml:space="preserve"> VU IIRPS, the Internship institution, and the student, outlining the rights, responsibilities, and the scope of the internship;</w:t>
      </w:r>
    </w:p>
    <w:p w14:paraId="3E0CF9AD" w14:textId="5F61CB0A" w:rsidR="000223FD" w:rsidRPr="004E6909" w:rsidRDefault="00F853B8" w:rsidP="004E6909">
      <w:pPr>
        <w:pStyle w:val="Footer"/>
        <w:spacing w:before="0" w:beforeAutospacing="0" w:after="0" w:afterAutospacing="0" w:line="360" w:lineRule="auto"/>
        <w:ind w:left="170" w:right="57"/>
        <w:jc w:val="both"/>
        <w:rPr>
          <w:color w:val="000000" w:themeColor="text1"/>
        </w:rPr>
      </w:pPr>
      <w:r w:rsidRPr="004E6909">
        <w:rPr>
          <w:b/>
          <w:bCs/>
          <w:color w:val="000000" w:themeColor="text1"/>
        </w:rPr>
        <w:t>Internship</w:t>
      </w:r>
      <w:r w:rsidR="000223FD" w:rsidRPr="004E6909">
        <w:rPr>
          <w:b/>
          <w:bCs/>
          <w:color w:val="000000" w:themeColor="text1"/>
        </w:rPr>
        <w:t xml:space="preserve"> supervisor </w:t>
      </w:r>
      <w:r w:rsidRPr="004E6909">
        <w:rPr>
          <w:color w:val="000000" w:themeColor="text1"/>
        </w:rPr>
        <w:t>–</w:t>
      </w:r>
      <w:r w:rsidR="000223FD" w:rsidRPr="004E6909">
        <w:rPr>
          <w:color w:val="000000" w:themeColor="text1"/>
        </w:rPr>
        <w:t xml:space="preserve"> a VU </w:t>
      </w:r>
      <w:r w:rsidR="00562D3F" w:rsidRPr="004E6909">
        <w:rPr>
          <w:color w:val="000000" w:themeColor="text1"/>
        </w:rPr>
        <w:t>IIRPS</w:t>
      </w:r>
      <w:r w:rsidR="000223FD" w:rsidRPr="004E6909">
        <w:rPr>
          <w:color w:val="000000" w:themeColor="text1"/>
        </w:rPr>
        <w:t xml:space="preserve"> lecturer appointed by the </w:t>
      </w:r>
      <w:r w:rsidR="00C43FA3" w:rsidRPr="004E6909">
        <w:rPr>
          <w:color w:val="000000" w:themeColor="text1"/>
        </w:rPr>
        <w:t>Director of the Institute to oversee the student’s academic and research progress during the internship;</w:t>
      </w:r>
    </w:p>
    <w:p w14:paraId="2F5FF9B2" w14:textId="77777777" w:rsidR="002768F9" w:rsidRPr="004E6909" w:rsidRDefault="000223FD" w:rsidP="004E6909">
      <w:pPr>
        <w:spacing w:line="360" w:lineRule="auto"/>
        <w:ind w:left="170" w:right="57"/>
        <w:jc w:val="both"/>
        <w:rPr>
          <w:color w:val="000000" w:themeColor="text1"/>
        </w:rPr>
      </w:pPr>
      <w:r w:rsidRPr="004E6909">
        <w:rPr>
          <w:b/>
          <w:bCs/>
          <w:color w:val="000000" w:themeColor="text1"/>
        </w:rPr>
        <w:t xml:space="preserve">Institutional </w:t>
      </w:r>
      <w:r w:rsidR="00F853B8" w:rsidRPr="004E6909">
        <w:rPr>
          <w:b/>
          <w:bCs/>
          <w:color w:val="000000" w:themeColor="text1"/>
        </w:rPr>
        <w:t>internship</w:t>
      </w:r>
      <w:r w:rsidRPr="004E6909">
        <w:rPr>
          <w:b/>
          <w:bCs/>
          <w:color w:val="000000" w:themeColor="text1"/>
        </w:rPr>
        <w:t xml:space="preserve"> supervisor </w:t>
      </w:r>
      <w:r w:rsidR="00F853B8" w:rsidRPr="004E6909">
        <w:rPr>
          <w:color w:val="000000" w:themeColor="text1"/>
        </w:rPr>
        <w:t>–</w:t>
      </w:r>
      <w:r w:rsidRPr="004E6909">
        <w:rPr>
          <w:color w:val="000000" w:themeColor="text1"/>
        </w:rPr>
        <w:t xml:space="preserve"> a </w:t>
      </w:r>
      <w:r w:rsidR="00C43FA3" w:rsidRPr="004E6909">
        <w:rPr>
          <w:color w:val="000000" w:themeColor="text1"/>
        </w:rPr>
        <w:t>representative of the Internship institution (appointed by the head of the institution or HR department) who  supervises the student’s daily tasks, provides guidance on institutional processes, and contributes to the evaluation of the student’s work</w:t>
      </w:r>
      <w:r w:rsidR="009C768D" w:rsidRPr="004E6909">
        <w:rPr>
          <w:color w:val="000000" w:themeColor="text1"/>
        </w:rPr>
        <w:t>;</w:t>
      </w:r>
    </w:p>
    <w:p w14:paraId="2ABC8484" w14:textId="77777777" w:rsidR="002768F9" w:rsidRPr="004E6909" w:rsidRDefault="008B14AA" w:rsidP="004E6909">
      <w:pPr>
        <w:spacing w:line="360" w:lineRule="auto"/>
        <w:ind w:left="170" w:right="57"/>
        <w:jc w:val="both"/>
        <w:rPr>
          <w:color w:val="000000"/>
        </w:rPr>
      </w:pPr>
      <w:r w:rsidRPr="004E6909">
        <w:rPr>
          <w:rStyle w:val="Strong"/>
          <w:color w:val="000000"/>
        </w:rPr>
        <w:t>Public Presentation (Open Defense)</w:t>
      </w:r>
      <w:r w:rsidR="002768F9" w:rsidRPr="004E6909">
        <w:rPr>
          <w:rStyle w:val="Strong"/>
          <w:color w:val="000000"/>
        </w:rPr>
        <w:t xml:space="preserve"> – </w:t>
      </w:r>
      <w:r w:rsidR="002768F9" w:rsidRPr="004E6909">
        <w:rPr>
          <w:color w:val="000000"/>
        </w:rPr>
        <w:t>a</w:t>
      </w:r>
      <w:r w:rsidRPr="004E6909">
        <w:rPr>
          <w:color w:val="000000"/>
        </w:rPr>
        <w:t>t the end of the internship period, students deliver a structured public presentation of their research findings and proposed solutions to a specific challenge identified within the host institution. This event brings together representatives from both IIRPS VU and the internship institution, creating space for constructive dialogue, feedback, and reflection on the feasibility and relevance of the proposed recommendations.</w:t>
      </w:r>
    </w:p>
    <w:p w14:paraId="516353B2" w14:textId="77777777" w:rsidR="002768F9" w:rsidRPr="004E6909" w:rsidRDefault="008B14AA" w:rsidP="004E6909">
      <w:pPr>
        <w:spacing w:line="360" w:lineRule="auto"/>
        <w:ind w:left="170" w:right="57"/>
        <w:jc w:val="both"/>
        <w:rPr>
          <w:color w:val="000000"/>
        </w:rPr>
      </w:pPr>
      <w:r w:rsidRPr="004E6909">
        <w:rPr>
          <w:rStyle w:val="Strong"/>
          <w:color w:val="000000"/>
        </w:rPr>
        <w:t>Research Project</w:t>
      </w:r>
      <w:r w:rsidR="002768F9" w:rsidRPr="004E6909">
        <w:rPr>
          <w:rStyle w:val="Strong"/>
          <w:color w:val="000000"/>
        </w:rPr>
        <w:t xml:space="preserve"> </w:t>
      </w:r>
      <w:r w:rsidR="002768F9" w:rsidRPr="004E6909">
        <w:rPr>
          <w:color w:val="000000"/>
        </w:rPr>
        <w:t>– t</w:t>
      </w:r>
      <w:r w:rsidRPr="004E6909">
        <w:rPr>
          <w:color w:val="000000"/>
        </w:rPr>
        <w:t xml:space="preserve">hroughout the internship, students conduct a targeted analysis of a real-world issue relevant to their host institution. This includes defining a research </w:t>
      </w:r>
      <w:r w:rsidRPr="004E6909">
        <w:rPr>
          <w:color w:val="000000"/>
        </w:rPr>
        <w:lastRenderedPageBreak/>
        <w:t>question, applying appropriate political science concepts and methodologies, collecting and analyzing data, and developing actionable recommendations. The research project is presented orally during the final public presentation.</w:t>
      </w:r>
    </w:p>
    <w:p w14:paraId="41A5D654" w14:textId="7F80EA78" w:rsidR="007058CA" w:rsidRPr="00ED743C" w:rsidRDefault="008B14AA" w:rsidP="00ED743C">
      <w:pPr>
        <w:spacing w:line="360" w:lineRule="auto"/>
        <w:ind w:left="170" w:right="57"/>
        <w:jc w:val="both"/>
        <w:rPr>
          <w:color w:val="000000"/>
        </w:rPr>
      </w:pPr>
      <w:r w:rsidRPr="004E6909">
        <w:rPr>
          <w:rStyle w:val="Strong"/>
          <w:color w:val="000000"/>
        </w:rPr>
        <w:t>Reflections</w:t>
      </w:r>
      <w:r w:rsidR="002768F9" w:rsidRPr="004E6909">
        <w:rPr>
          <w:rStyle w:val="Strong"/>
          <w:color w:val="000000"/>
        </w:rPr>
        <w:t xml:space="preserve"> </w:t>
      </w:r>
      <w:r w:rsidR="002768F9" w:rsidRPr="004E6909">
        <w:t>–</w:t>
      </w:r>
      <w:r w:rsidR="002768F9" w:rsidRPr="004E6909">
        <w:rPr>
          <w:color w:val="000000"/>
        </w:rPr>
        <w:t xml:space="preserve"> s</w:t>
      </w:r>
      <w:r w:rsidRPr="004E6909">
        <w:rPr>
          <w:color w:val="000000"/>
        </w:rPr>
        <w:t>tudents are required to submit regular written reflections critically assessing their intern</w:t>
      </w:r>
      <w:r w:rsidR="002768F9" w:rsidRPr="004E6909">
        <w:rPr>
          <w:color w:val="000000"/>
        </w:rPr>
        <w:t>s</w:t>
      </w:r>
      <w:r w:rsidRPr="004E6909">
        <w:rPr>
          <w:color w:val="000000"/>
        </w:rPr>
        <w:t>hip experience. These reflections serve as a space to evaluate personal and professional growth, identify key learning moments, and consider how the internship has informed their future goals or academic interests. While not graded, reflections are a mandatory component of the course and essential for successful completion.</w:t>
      </w:r>
    </w:p>
    <w:p w14:paraId="5FCA63D4" w14:textId="77777777" w:rsidR="006A4895" w:rsidRPr="00451420" w:rsidRDefault="000223FD" w:rsidP="00451420">
      <w:pPr>
        <w:pStyle w:val="Heading2"/>
        <w:rPr>
          <w:i/>
        </w:rPr>
      </w:pPr>
      <w:r w:rsidRPr="00451420">
        <w:rPr>
          <w:i/>
        </w:rPr>
        <w:t>1. Objectives of the internship</w:t>
      </w:r>
    </w:p>
    <w:p w14:paraId="3112B0E6" w14:textId="68F6D15A" w:rsidR="006D0E01" w:rsidRPr="006A4895" w:rsidRDefault="006D0E01" w:rsidP="006A4895">
      <w:pPr>
        <w:spacing w:line="360" w:lineRule="auto"/>
        <w:ind w:left="170" w:right="57"/>
        <w:jc w:val="both"/>
        <w:rPr>
          <w:color w:val="000000" w:themeColor="text1"/>
        </w:rPr>
      </w:pPr>
      <w:r w:rsidRPr="004E6909">
        <w:t>The internship is an integral part of the study program at VU IIRPS, designed to bridge academic learning with practical experience. During the internship, students apply, deepen, and reflect on their theoretical knowledge through active engagement in a professional environment. The process is guided and supported by VU IIRPS lecturers. Completion of the internship is mandatory.</w:t>
      </w:r>
    </w:p>
    <w:p w14:paraId="35193F5F" w14:textId="77777777" w:rsidR="006D0E01" w:rsidRPr="004E6909" w:rsidRDefault="006D0E01" w:rsidP="004E6909">
      <w:pPr>
        <w:spacing w:before="100" w:beforeAutospacing="1" w:after="100" w:afterAutospacing="1" w:line="360" w:lineRule="auto"/>
        <w:ind w:left="170" w:right="57"/>
        <w:jc w:val="both"/>
        <w:rPr>
          <w:color w:val="000000"/>
        </w:rPr>
      </w:pPr>
      <w:r w:rsidRPr="004E6909">
        <w:rPr>
          <w:color w:val="000000"/>
        </w:rPr>
        <w:t>The main objectives of the internship are:</w:t>
      </w:r>
    </w:p>
    <w:p w14:paraId="24A0F4DB" w14:textId="77777777" w:rsidR="006D0E01" w:rsidRPr="006A4895" w:rsidRDefault="006D0E01" w:rsidP="006A4895">
      <w:pPr>
        <w:pStyle w:val="ListParagraph"/>
        <w:numPr>
          <w:ilvl w:val="0"/>
          <w:numId w:val="9"/>
        </w:numPr>
        <w:spacing w:before="100" w:beforeAutospacing="1" w:after="100" w:afterAutospacing="1" w:line="360" w:lineRule="auto"/>
        <w:ind w:right="57"/>
        <w:jc w:val="both"/>
        <w:rPr>
          <w:color w:val="000000"/>
        </w:rPr>
      </w:pPr>
      <w:r w:rsidRPr="006A4895">
        <w:rPr>
          <w:color w:val="000000"/>
        </w:rPr>
        <w:t>To apply and further develop the knowledge and analytical skills acquired during your studies;</w:t>
      </w:r>
    </w:p>
    <w:p w14:paraId="4DDE4B20" w14:textId="77777777" w:rsidR="006D0E01" w:rsidRPr="006A4895" w:rsidRDefault="006D0E01" w:rsidP="006A4895">
      <w:pPr>
        <w:pStyle w:val="ListParagraph"/>
        <w:numPr>
          <w:ilvl w:val="0"/>
          <w:numId w:val="9"/>
        </w:numPr>
        <w:spacing w:before="100" w:beforeAutospacing="1" w:after="100" w:afterAutospacing="1" w:line="360" w:lineRule="auto"/>
        <w:ind w:right="57"/>
        <w:jc w:val="both"/>
        <w:rPr>
          <w:color w:val="000000"/>
        </w:rPr>
      </w:pPr>
      <w:r w:rsidRPr="006A4895">
        <w:rPr>
          <w:color w:val="000000"/>
        </w:rPr>
        <w:t>To strengthen your ability to work independently and take initiative in a professional setting;</w:t>
      </w:r>
    </w:p>
    <w:p w14:paraId="63F4F519" w14:textId="77777777" w:rsidR="006D0E01" w:rsidRPr="006A4895" w:rsidRDefault="006D0E01" w:rsidP="006A4895">
      <w:pPr>
        <w:pStyle w:val="ListParagraph"/>
        <w:numPr>
          <w:ilvl w:val="0"/>
          <w:numId w:val="9"/>
        </w:numPr>
        <w:spacing w:before="100" w:beforeAutospacing="1" w:after="100" w:afterAutospacing="1" w:line="360" w:lineRule="auto"/>
        <w:ind w:right="57"/>
        <w:jc w:val="both"/>
        <w:rPr>
          <w:color w:val="000000"/>
        </w:rPr>
      </w:pPr>
      <w:r w:rsidRPr="006A4895">
        <w:rPr>
          <w:color w:val="000000"/>
        </w:rPr>
        <w:t>To gain insight into the structure, operations, and career opportunities within the host institution;</w:t>
      </w:r>
    </w:p>
    <w:p w14:paraId="46CD4C9E" w14:textId="72E2FA3E" w:rsidR="007058CA" w:rsidRPr="00ED743C" w:rsidRDefault="006D0E01" w:rsidP="00ED743C">
      <w:pPr>
        <w:pStyle w:val="ListParagraph"/>
        <w:numPr>
          <w:ilvl w:val="0"/>
          <w:numId w:val="9"/>
        </w:numPr>
        <w:spacing w:before="100" w:beforeAutospacing="1" w:after="100" w:afterAutospacing="1" w:line="360" w:lineRule="auto"/>
        <w:ind w:right="57"/>
        <w:jc w:val="both"/>
        <w:rPr>
          <w:color w:val="000000"/>
        </w:rPr>
      </w:pPr>
      <w:r w:rsidRPr="006A4895">
        <w:rPr>
          <w:color w:val="000000"/>
        </w:rPr>
        <w:t>To contribute to the capacity of public, private, and non-governmental organizations by offering the expertise of well-prepared students.</w:t>
      </w:r>
    </w:p>
    <w:p w14:paraId="37CFB48A" w14:textId="191223BA" w:rsidR="007058CA" w:rsidRPr="00451420" w:rsidRDefault="000223FD" w:rsidP="00451420">
      <w:pPr>
        <w:pStyle w:val="Heading2"/>
        <w:rPr>
          <w:i/>
        </w:rPr>
      </w:pPr>
      <w:r w:rsidRPr="00451420">
        <w:rPr>
          <w:i/>
        </w:rPr>
        <w:t xml:space="preserve">2. </w:t>
      </w:r>
      <w:r w:rsidR="006D0E01" w:rsidRPr="00451420">
        <w:rPr>
          <w:i/>
        </w:rPr>
        <w:t xml:space="preserve">Internship </w:t>
      </w:r>
      <w:r w:rsidRPr="00451420">
        <w:rPr>
          <w:i/>
        </w:rPr>
        <w:t xml:space="preserve">Procedure </w:t>
      </w:r>
    </w:p>
    <w:p w14:paraId="6EC93F69" w14:textId="303AB3C1" w:rsidR="007058CA" w:rsidRPr="004E6909" w:rsidRDefault="000223FD" w:rsidP="00F61F39">
      <w:pPr>
        <w:spacing w:line="360" w:lineRule="auto"/>
        <w:ind w:left="170" w:right="57"/>
        <w:jc w:val="both"/>
      </w:pPr>
      <w:r w:rsidRPr="004E6909">
        <w:lastRenderedPageBreak/>
        <w:t>The internship</w:t>
      </w:r>
      <w:r w:rsidR="006D0E01" w:rsidRPr="004E6909">
        <w:t xml:space="preserve"> process includes</w:t>
      </w:r>
      <w:r w:rsidRPr="004E6909">
        <w:t xml:space="preserve"> </w:t>
      </w:r>
      <w:r w:rsidR="006D0E01" w:rsidRPr="004E6909">
        <w:t>four main</w:t>
      </w:r>
      <w:r w:rsidRPr="004E6909">
        <w:t xml:space="preserve"> stages: </w:t>
      </w:r>
      <w:r w:rsidR="006D0E01" w:rsidRPr="004E6909">
        <w:t xml:space="preserve">selecting </w:t>
      </w:r>
      <w:r w:rsidR="00C33203" w:rsidRPr="004E6909">
        <w:t xml:space="preserve">the </w:t>
      </w:r>
      <w:r w:rsidRPr="004E6909">
        <w:t xml:space="preserve">internship </w:t>
      </w:r>
      <w:r w:rsidR="00C33203" w:rsidRPr="004E6909">
        <w:t>institution</w:t>
      </w:r>
      <w:r w:rsidRPr="004E6909">
        <w:t xml:space="preserve">, starting the internship, </w:t>
      </w:r>
      <w:r w:rsidR="006D0E01" w:rsidRPr="004E6909">
        <w:t xml:space="preserve">completing </w:t>
      </w:r>
      <w:r w:rsidR="00D0143D" w:rsidRPr="004E6909">
        <w:t>t</w:t>
      </w:r>
      <w:r w:rsidRPr="004E6909">
        <w:t>he internship</w:t>
      </w:r>
      <w:r w:rsidR="006D0E01" w:rsidRPr="004E6909">
        <w:t xml:space="preserve"> tasks and research</w:t>
      </w:r>
      <w:r w:rsidRPr="004E6909">
        <w:t xml:space="preserve">, </w:t>
      </w:r>
      <w:r w:rsidR="00A91B79" w:rsidRPr="004E6909">
        <w:t xml:space="preserve">and </w:t>
      </w:r>
      <w:r w:rsidR="006D0E01" w:rsidRPr="004E6909">
        <w:t xml:space="preserve">finalizing </w:t>
      </w:r>
      <w:r w:rsidRPr="004E6909">
        <w:t>the internship.</w:t>
      </w:r>
    </w:p>
    <w:p w14:paraId="637A029F" w14:textId="3F630FC0" w:rsidR="007058CA" w:rsidRPr="00451420" w:rsidRDefault="000223FD" w:rsidP="00451420">
      <w:pPr>
        <w:pStyle w:val="Heading2"/>
      </w:pPr>
      <w:r w:rsidRPr="00451420">
        <w:rPr>
          <w:rStyle w:val="Emphasis"/>
          <w:iCs w:val="0"/>
        </w:rPr>
        <w:t xml:space="preserve">2.1 Duration </w:t>
      </w:r>
      <w:r w:rsidR="006D0E01" w:rsidRPr="00451420">
        <w:rPr>
          <w:rStyle w:val="Emphasis"/>
          <w:iCs w:val="0"/>
        </w:rPr>
        <w:t>and Placement Procedure</w:t>
      </w:r>
    </w:p>
    <w:p w14:paraId="78C63CC1" w14:textId="2DFAF902" w:rsidR="000223FD" w:rsidRPr="004E6909" w:rsidRDefault="000223FD" w:rsidP="004E6909">
      <w:pPr>
        <w:pStyle w:val="BodyTextIndent"/>
        <w:spacing w:before="0" w:beforeAutospacing="0" w:after="0" w:afterAutospacing="0" w:line="360" w:lineRule="auto"/>
        <w:ind w:left="170" w:right="57"/>
        <w:jc w:val="both"/>
        <w:rPr>
          <w:color w:val="000000" w:themeColor="text1"/>
        </w:rPr>
      </w:pPr>
      <w:r w:rsidRPr="004E6909">
        <w:rPr>
          <w:color w:val="000000" w:themeColor="text1"/>
        </w:rPr>
        <w:t>2.1.1.</w:t>
      </w:r>
      <w:r w:rsidR="00601CE1" w:rsidRPr="004E6909">
        <w:rPr>
          <w:color w:val="000000" w:themeColor="text1"/>
        </w:rPr>
        <w:t xml:space="preserve"> </w:t>
      </w:r>
      <w:r w:rsidRPr="004E6909">
        <w:rPr>
          <w:color w:val="000000" w:themeColor="text1"/>
        </w:rPr>
        <w:t>Accordin</w:t>
      </w:r>
      <w:r w:rsidR="00601CE1" w:rsidRPr="004E6909">
        <w:rPr>
          <w:color w:val="000000" w:themeColor="text1"/>
        </w:rPr>
        <w:t>g</w:t>
      </w:r>
      <w:r w:rsidRPr="004E6909">
        <w:rPr>
          <w:color w:val="000000" w:themeColor="text1"/>
        </w:rPr>
        <w:t xml:space="preserve"> to the study plan </w:t>
      </w:r>
      <w:r w:rsidR="006D0E01" w:rsidRPr="004E6909">
        <w:rPr>
          <w:color w:val="000000" w:themeColor="text1"/>
        </w:rPr>
        <w:t xml:space="preserve">for </w:t>
      </w:r>
      <w:r w:rsidRPr="004E6909">
        <w:rPr>
          <w:color w:val="000000" w:themeColor="text1"/>
        </w:rPr>
        <w:t xml:space="preserve">the </w:t>
      </w:r>
      <w:r w:rsidR="00D0143D" w:rsidRPr="004E6909">
        <w:rPr>
          <w:color w:val="000000" w:themeColor="text1"/>
        </w:rPr>
        <w:t xml:space="preserve">Politics of Global Challenges </w:t>
      </w:r>
      <w:r w:rsidRPr="004E6909">
        <w:rPr>
          <w:color w:val="000000" w:themeColor="text1"/>
        </w:rPr>
        <w:t xml:space="preserve">Bachelor's </w:t>
      </w:r>
      <w:r w:rsidR="006D0E01" w:rsidRPr="004E6909">
        <w:rPr>
          <w:color w:val="000000" w:themeColor="text1"/>
        </w:rPr>
        <w:t xml:space="preserve">program </w:t>
      </w:r>
      <w:r w:rsidRPr="004E6909">
        <w:rPr>
          <w:color w:val="000000" w:themeColor="text1"/>
        </w:rPr>
        <w:t xml:space="preserve">at VU </w:t>
      </w:r>
      <w:r w:rsidR="00562D3F" w:rsidRPr="004E6909">
        <w:rPr>
          <w:color w:val="000000" w:themeColor="text1"/>
        </w:rPr>
        <w:t>IIRPS</w:t>
      </w:r>
      <w:r w:rsidRPr="004E6909">
        <w:rPr>
          <w:color w:val="000000" w:themeColor="text1"/>
        </w:rPr>
        <w:t xml:space="preserve">, the internship </w:t>
      </w:r>
      <w:r w:rsidR="006D0E01" w:rsidRPr="004E6909">
        <w:rPr>
          <w:color w:val="000000" w:themeColor="text1"/>
        </w:rPr>
        <w:t>takes place</w:t>
      </w:r>
      <w:r w:rsidRPr="004E6909">
        <w:rPr>
          <w:color w:val="000000" w:themeColor="text1"/>
        </w:rPr>
        <w:t xml:space="preserve"> </w:t>
      </w:r>
      <w:r w:rsidR="006D0E01" w:rsidRPr="004E6909">
        <w:rPr>
          <w:color w:val="000000" w:themeColor="text1"/>
        </w:rPr>
        <w:t>during</w:t>
      </w:r>
      <w:r w:rsidRPr="004E6909">
        <w:rPr>
          <w:color w:val="000000" w:themeColor="text1"/>
        </w:rPr>
        <w:t xml:space="preserve"> the 7th semester</w:t>
      </w:r>
      <w:r w:rsidR="006D0E01" w:rsidRPr="004E6909">
        <w:rPr>
          <w:color w:val="000000" w:themeColor="text1"/>
        </w:rPr>
        <w:t xml:space="preserve"> and lasts for</w:t>
      </w:r>
      <w:r w:rsidRPr="004E6909">
        <w:rPr>
          <w:color w:val="000000" w:themeColor="text1"/>
        </w:rPr>
        <w:t xml:space="preserve"> 12 weeks</w:t>
      </w:r>
      <w:r w:rsidR="00ED2133" w:rsidRPr="004E6909">
        <w:rPr>
          <w:color w:val="000000" w:themeColor="text1"/>
        </w:rPr>
        <w:t xml:space="preserve"> (3 months)</w:t>
      </w:r>
      <w:r w:rsidRPr="004E6909">
        <w:rPr>
          <w:color w:val="000000" w:themeColor="text1"/>
        </w:rPr>
        <w:t xml:space="preserve">. </w:t>
      </w:r>
      <w:r w:rsidR="006D0E01" w:rsidRPr="004E6909">
        <w:rPr>
          <w:color w:val="000000" w:themeColor="text1"/>
        </w:rPr>
        <w:t>Students may complete their internship</w:t>
      </w:r>
      <w:r w:rsidRPr="004E6909">
        <w:rPr>
          <w:color w:val="000000" w:themeColor="text1"/>
        </w:rPr>
        <w:t xml:space="preserve"> in one or two institutions, depending on </w:t>
      </w:r>
      <w:r w:rsidR="006D0E01" w:rsidRPr="004E6909">
        <w:rPr>
          <w:color w:val="000000" w:themeColor="text1"/>
        </w:rPr>
        <w:t xml:space="preserve">mutual </w:t>
      </w:r>
      <w:r w:rsidR="0013294E" w:rsidRPr="004E6909">
        <w:rPr>
          <w:color w:val="000000" w:themeColor="text1"/>
        </w:rPr>
        <w:t xml:space="preserve">agreement </w:t>
      </w:r>
      <w:r w:rsidR="006D0E01" w:rsidRPr="004E6909">
        <w:rPr>
          <w:color w:val="000000" w:themeColor="text1"/>
        </w:rPr>
        <w:t xml:space="preserve">between </w:t>
      </w:r>
      <w:r w:rsidR="0013294E" w:rsidRPr="004E6909">
        <w:rPr>
          <w:color w:val="000000" w:themeColor="text1"/>
        </w:rPr>
        <w:t xml:space="preserve">the internship </w:t>
      </w:r>
      <w:r w:rsidR="006D0E01" w:rsidRPr="004E6909">
        <w:rPr>
          <w:color w:val="000000" w:themeColor="text1"/>
        </w:rPr>
        <w:t xml:space="preserve">institution </w:t>
      </w:r>
      <w:r w:rsidR="0013294E" w:rsidRPr="004E6909">
        <w:rPr>
          <w:color w:val="000000" w:themeColor="text1"/>
        </w:rPr>
        <w:t xml:space="preserve">and VU </w:t>
      </w:r>
      <w:r w:rsidR="00562D3F" w:rsidRPr="004E6909">
        <w:rPr>
          <w:color w:val="000000" w:themeColor="text1"/>
        </w:rPr>
        <w:t>IIRPS</w:t>
      </w:r>
      <w:r w:rsidR="0013294E" w:rsidRPr="004E6909">
        <w:rPr>
          <w:color w:val="000000" w:themeColor="text1"/>
        </w:rPr>
        <w:t xml:space="preserve">. </w:t>
      </w:r>
      <w:r w:rsidR="006D0E01" w:rsidRPr="004E6909">
        <w:rPr>
          <w:color w:val="000000" w:themeColor="text1"/>
        </w:rPr>
        <w:t xml:space="preserve">All students </w:t>
      </w:r>
      <w:r w:rsidR="005B7A71" w:rsidRPr="004E6909">
        <w:rPr>
          <w:color w:val="000000" w:themeColor="text1"/>
        </w:rPr>
        <w:t xml:space="preserve">are </w:t>
      </w:r>
      <w:r w:rsidR="006D0E01" w:rsidRPr="004E6909">
        <w:rPr>
          <w:color w:val="000000" w:themeColor="text1"/>
        </w:rPr>
        <w:t xml:space="preserve">expected </w:t>
      </w:r>
      <w:r w:rsidR="005B7A71" w:rsidRPr="004E6909">
        <w:rPr>
          <w:color w:val="000000" w:themeColor="text1"/>
        </w:rPr>
        <w:t xml:space="preserve">to </w:t>
      </w:r>
      <w:r w:rsidR="006D0E01" w:rsidRPr="004E6909">
        <w:rPr>
          <w:color w:val="000000" w:themeColor="text1"/>
        </w:rPr>
        <w:t xml:space="preserve">undertake </w:t>
      </w:r>
      <w:r w:rsidR="005B7A71" w:rsidRPr="004E6909">
        <w:rPr>
          <w:color w:val="000000" w:themeColor="text1"/>
        </w:rPr>
        <w:t xml:space="preserve">an Adaptive Internship, which </w:t>
      </w:r>
      <w:r w:rsidR="006D0E01" w:rsidRPr="004E6909">
        <w:rPr>
          <w:color w:val="000000" w:themeColor="text1"/>
        </w:rPr>
        <w:t xml:space="preserve">involves completing regular tasks assigned by the </w:t>
      </w:r>
      <w:r w:rsidR="00DF6768" w:rsidRPr="004E6909">
        <w:rPr>
          <w:color w:val="000000" w:themeColor="text1"/>
        </w:rPr>
        <w:t>Internship Institution</w:t>
      </w:r>
      <w:r w:rsidR="00D0143D" w:rsidRPr="004E6909">
        <w:rPr>
          <w:color w:val="000000" w:themeColor="text1"/>
        </w:rPr>
        <w:t xml:space="preserve"> </w:t>
      </w:r>
      <w:r w:rsidR="006D0E01" w:rsidRPr="004E6909">
        <w:rPr>
          <w:color w:val="000000" w:themeColor="text1"/>
        </w:rPr>
        <w:t>and conducting a</w:t>
      </w:r>
      <w:r w:rsidR="00DF6768" w:rsidRPr="004E6909">
        <w:rPr>
          <w:color w:val="000000" w:themeColor="text1"/>
        </w:rPr>
        <w:t xml:space="preserve"> research</w:t>
      </w:r>
      <w:r w:rsidR="006D0E01" w:rsidRPr="004E6909">
        <w:rPr>
          <w:color w:val="000000" w:themeColor="text1"/>
        </w:rPr>
        <w:t>-based</w:t>
      </w:r>
      <w:r w:rsidR="00DF6768" w:rsidRPr="004E6909">
        <w:rPr>
          <w:color w:val="000000" w:themeColor="text1"/>
        </w:rPr>
        <w:t xml:space="preserve"> project </w:t>
      </w:r>
      <w:r w:rsidR="006D0E01" w:rsidRPr="004E6909">
        <w:rPr>
          <w:color w:val="000000" w:themeColor="text1"/>
        </w:rPr>
        <w:t>that addresses a relevant issue faced by the organization</w:t>
      </w:r>
      <w:r w:rsidR="005B7A71" w:rsidRPr="004E6909">
        <w:rPr>
          <w:color w:val="000000" w:themeColor="text1"/>
        </w:rPr>
        <w:t>.</w:t>
      </w:r>
      <w:r w:rsidR="006D0E01" w:rsidRPr="004E6909">
        <w:rPr>
          <w:color w:val="000000" w:themeColor="text1"/>
        </w:rPr>
        <w:t xml:space="preserve"> This dual focus ensures that students contribute meaningfully while developing both academic and professional competencies.</w:t>
      </w:r>
      <w:r w:rsidR="005B7A71" w:rsidRPr="004E6909">
        <w:rPr>
          <w:color w:val="000000" w:themeColor="text1"/>
        </w:rPr>
        <w:t xml:space="preserve"> </w:t>
      </w:r>
    </w:p>
    <w:p w14:paraId="10DB594F" w14:textId="354EFBA2" w:rsidR="00E94174" w:rsidRPr="004E6909" w:rsidRDefault="00E94174" w:rsidP="004E6909">
      <w:pPr>
        <w:pStyle w:val="BodyTextIndent"/>
        <w:spacing w:before="0" w:beforeAutospacing="0" w:after="0" w:afterAutospacing="0" w:line="360" w:lineRule="auto"/>
        <w:ind w:left="170" w:right="57"/>
        <w:jc w:val="both"/>
        <w:rPr>
          <w:color w:val="000000" w:themeColor="text1"/>
        </w:rPr>
      </w:pPr>
      <w:r w:rsidRPr="004E6909">
        <w:rPr>
          <w:color w:val="000000" w:themeColor="text1"/>
        </w:rPr>
        <w:t xml:space="preserve">2.1.2. </w:t>
      </w:r>
      <w:r w:rsidR="006D0E01" w:rsidRPr="004E6909">
        <w:rPr>
          <w:color w:val="000000" w:themeColor="text1"/>
        </w:rPr>
        <w:t xml:space="preserve">A </w:t>
      </w:r>
      <w:r w:rsidRPr="004E6909">
        <w:rPr>
          <w:color w:val="000000" w:themeColor="text1"/>
        </w:rPr>
        <w:t>list of recommended</w:t>
      </w:r>
      <w:r w:rsidR="006D0E01" w:rsidRPr="004E6909">
        <w:rPr>
          <w:color w:val="000000" w:themeColor="text1"/>
        </w:rPr>
        <w:t xml:space="preserve"> internship</w:t>
      </w:r>
      <w:r w:rsidRPr="004E6909">
        <w:rPr>
          <w:color w:val="000000" w:themeColor="text1"/>
        </w:rPr>
        <w:t xml:space="preserve"> institutions </w:t>
      </w:r>
      <w:r w:rsidR="006D0E01" w:rsidRPr="004E6909">
        <w:rPr>
          <w:color w:val="000000" w:themeColor="text1"/>
        </w:rPr>
        <w:t xml:space="preserve">will </w:t>
      </w:r>
      <w:r w:rsidRPr="004E6909">
        <w:rPr>
          <w:color w:val="000000" w:themeColor="text1"/>
        </w:rPr>
        <w:t xml:space="preserve">be </w:t>
      </w:r>
      <w:r w:rsidR="006D0E01" w:rsidRPr="004E6909">
        <w:rPr>
          <w:color w:val="000000" w:themeColor="text1"/>
        </w:rPr>
        <w:t xml:space="preserve">published </w:t>
      </w:r>
      <w:r w:rsidRPr="004E6909">
        <w:rPr>
          <w:color w:val="000000" w:themeColor="text1"/>
        </w:rPr>
        <w:t xml:space="preserve">by </w:t>
      </w:r>
      <w:r w:rsidRPr="004E6909">
        <w:rPr>
          <w:b/>
          <w:bCs/>
          <w:color w:val="000000" w:themeColor="text1"/>
        </w:rPr>
        <w:t>1</w:t>
      </w:r>
      <w:r w:rsidR="00357701" w:rsidRPr="004E6909">
        <w:rPr>
          <w:b/>
          <w:bCs/>
          <w:color w:val="000000" w:themeColor="text1"/>
        </w:rPr>
        <w:t>5</w:t>
      </w:r>
      <w:r w:rsidRPr="004E6909">
        <w:rPr>
          <w:b/>
          <w:bCs/>
          <w:color w:val="000000" w:themeColor="text1"/>
        </w:rPr>
        <w:t xml:space="preserve"> </w:t>
      </w:r>
      <w:r w:rsidR="00357701" w:rsidRPr="004E6909">
        <w:rPr>
          <w:b/>
          <w:bCs/>
          <w:color w:val="000000" w:themeColor="text1"/>
        </w:rPr>
        <w:t>April</w:t>
      </w:r>
      <w:r w:rsidRPr="004E6909">
        <w:rPr>
          <w:color w:val="000000" w:themeColor="text1"/>
        </w:rPr>
        <w:t xml:space="preserve">. </w:t>
      </w:r>
      <w:r w:rsidR="006D0E01" w:rsidRPr="004E6909">
        <w:rPr>
          <w:color w:val="000000" w:themeColor="text1"/>
        </w:rPr>
        <w:t>However, s</w:t>
      </w:r>
      <w:r w:rsidRPr="004E6909">
        <w:rPr>
          <w:color w:val="000000" w:themeColor="text1"/>
        </w:rPr>
        <w:t xml:space="preserve">tudents </w:t>
      </w:r>
      <w:r w:rsidR="006D0E01" w:rsidRPr="004E6909">
        <w:rPr>
          <w:color w:val="000000" w:themeColor="text1"/>
        </w:rPr>
        <w:t xml:space="preserve">are also welcome to propose their own placement in institutions not included in the list.  </w:t>
      </w:r>
      <w:r w:rsidRPr="004E6909">
        <w:rPr>
          <w:color w:val="000000" w:themeColor="text1"/>
        </w:rPr>
        <w:t xml:space="preserve">Students who are unable to </w:t>
      </w:r>
      <w:r w:rsidR="006D0E01" w:rsidRPr="004E6909">
        <w:rPr>
          <w:color w:val="000000" w:themeColor="text1"/>
        </w:rPr>
        <w:t xml:space="preserve">secure </w:t>
      </w:r>
      <w:r w:rsidRPr="004E6909">
        <w:rPr>
          <w:color w:val="000000" w:themeColor="text1"/>
        </w:rPr>
        <w:t>a placement</w:t>
      </w:r>
      <w:r w:rsidR="006D0E01" w:rsidRPr="004E6909">
        <w:rPr>
          <w:color w:val="000000" w:themeColor="text1"/>
        </w:rPr>
        <w:t xml:space="preserve"> on their own</w:t>
      </w:r>
      <w:r w:rsidRPr="004E6909">
        <w:rPr>
          <w:color w:val="000000" w:themeColor="text1"/>
        </w:rPr>
        <w:t xml:space="preserve"> should contact the VU IIRPS administration</w:t>
      </w:r>
      <w:r w:rsidR="006D0E01" w:rsidRPr="004E6909">
        <w:rPr>
          <w:color w:val="000000" w:themeColor="text1"/>
        </w:rPr>
        <w:t xml:space="preserve"> for assistance</w:t>
      </w:r>
      <w:r w:rsidRPr="004E6909">
        <w:rPr>
          <w:color w:val="000000" w:themeColor="text1"/>
        </w:rPr>
        <w:t xml:space="preserve">. </w:t>
      </w:r>
      <w:r w:rsidR="006D0E01" w:rsidRPr="004E6909">
        <w:rPr>
          <w:color w:val="000000" w:themeColor="text1"/>
        </w:rPr>
        <w:t>Student preferences for a specific institution will be accommodated whenever possible, provided that the organization can offer sufficient learning opportunities and meaningful tasks that support the development of both subject-specific and general skills.</w:t>
      </w:r>
      <w:r w:rsidRPr="004E6909">
        <w:rPr>
          <w:color w:val="000000" w:themeColor="text1"/>
        </w:rPr>
        <w:tab/>
      </w:r>
    </w:p>
    <w:p w14:paraId="2ED553FE" w14:textId="70D64B38" w:rsidR="00E94174" w:rsidRPr="004E6909" w:rsidRDefault="00E94174" w:rsidP="004E6909">
      <w:pPr>
        <w:pStyle w:val="BodyTextIndent"/>
        <w:spacing w:before="0" w:beforeAutospacing="0" w:after="0" w:afterAutospacing="0" w:line="360" w:lineRule="auto"/>
        <w:ind w:left="170" w:right="57"/>
        <w:jc w:val="both"/>
        <w:rPr>
          <w:color w:val="000000" w:themeColor="text1"/>
        </w:rPr>
      </w:pPr>
      <w:r w:rsidRPr="004E6909">
        <w:rPr>
          <w:color w:val="000000" w:themeColor="text1"/>
        </w:rPr>
        <w:t>2.1.</w:t>
      </w:r>
      <w:r w:rsidR="00357701" w:rsidRPr="004E6909">
        <w:rPr>
          <w:color w:val="000000" w:themeColor="text1"/>
        </w:rPr>
        <w:t>3</w:t>
      </w:r>
      <w:r w:rsidRPr="004E6909">
        <w:rPr>
          <w:color w:val="000000" w:themeColor="text1"/>
        </w:rPr>
        <w:t xml:space="preserve">. </w:t>
      </w:r>
      <w:r w:rsidR="006D0E01" w:rsidRPr="004E6909">
        <w:rPr>
          <w:color w:val="000000" w:themeColor="text1"/>
        </w:rPr>
        <w:t xml:space="preserve">Students may choose between two internship </w:t>
      </w:r>
      <w:r w:rsidRPr="004E6909">
        <w:rPr>
          <w:color w:val="000000" w:themeColor="text1"/>
        </w:rPr>
        <w:t>tracks</w:t>
      </w:r>
      <w:r w:rsidR="006D0E01" w:rsidRPr="004E6909">
        <w:rPr>
          <w:color w:val="000000" w:themeColor="text1"/>
        </w:rPr>
        <w:t>, depending on their individual circumstances and in consultation with the VU IIRPS administration</w:t>
      </w:r>
      <w:r w:rsidRPr="004E6909">
        <w:rPr>
          <w:color w:val="000000" w:themeColor="text1"/>
        </w:rPr>
        <w:t>:</w:t>
      </w:r>
    </w:p>
    <w:p w14:paraId="13146645" w14:textId="616B6A35" w:rsidR="00E94174" w:rsidRPr="004E6909" w:rsidRDefault="00E94174" w:rsidP="006A4895">
      <w:pPr>
        <w:pStyle w:val="BodyTextIndent"/>
        <w:spacing w:before="0" w:beforeAutospacing="0" w:after="0" w:afterAutospacing="0" w:line="360" w:lineRule="auto"/>
        <w:ind w:left="1296" w:right="57"/>
        <w:jc w:val="both"/>
        <w:rPr>
          <w:color w:val="000000" w:themeColor="text1"/>
          <w:lang w:val="lt-LT"/>
        </w:rPr>
      </w:pPr>
      <w:r w:rsidRPr="004E6909">
        <w:rPr>
          <w:color w:val="000000" w:themeColor="text1"/>
        </w:rPr>
        <w:t>2.1.</w:t>
      </w:r>
      <w:r w:rsidR="00357701" w:rsidRPr="004E6909">
        <w:rPr>
          <w:color w:val="000000" w:themeColor="text1"/>
        </w:rPr>
        <w:t>3</w:t>
      </w:r>
      <w:r w:rsidRPr="004E6909">
        <w:rPr>
          <w:color w:val="000000" w:themeColor="text1"/>
        </w:rPr>
        <w:t xml:space="preserve">.1. </w:t>
      </w:r>
      <w:r w:rsidRPr="004E6909">
        <w:rPr>
          <w:b/>
          <w:color w:val="000000" w:themeColor="text1"/>
        </w:rPr>
        <w:t>Autumn track.</w:t>
      </w:r>
      <w:r w:rsidRPr="004E6909">
        <w:rPr>
          <w:color w:val="000000" w:themeColor="text1"/>
        </w:rPr>
        <w:t xml:space="preserve"> </w:t>
      </w:r>
      <w:r w:rsidR="006D0E01" w:rsidRPr="004E6909">
        <w:rPr>
          <w:color w:val="000000" w:themeColor="text1"/>
        </w:rPr>
        <w:t xml:space="preserve">This is the standard option aligned with the study plan. </w:t>
      </w:r>
      <w:r w:rsidRPr="004E6909">
        <w:rPr>
          <w:color w:val="000000" w:themeColor="text1"/>
        </w:rPr>
        <w:t xml:space="preserve">Students </w:t>
      </w:r>
      <w:r w:rsidR="006D0E01" w:rsidRPr="004E6909">
        <w:rPr>
          <w:color w:val="000000" w:themeColor="text1"/>
        </w:rPr>
        <w:t>who choose the Autumn track carry out their internship during the 7</w:t>
      </w:r>
      <w:r w:rsidR="006D0E01" w:rsidRPr="004E6909">
        <w:rPr>
          <w:color w:val="000000" w:themeColor="text1"/>
          <w:vertAlign w:val="superscript"/>
        </w:rPr>
        <w:t>th</w:t>
      </w:r>
      <w:r w:rsidR="006D0E01" w:rsidRPr="004E6909">
        <w:rPr>
          <w:color w:val="000000" w:themeColor="text1"/>
        </w:rPr>
        <w:t xml:space="preserve"> semester. They must inform the </w:t>
      </w:r>
      <w:r w:rsidR="0095056E" w:rsidRPr="004E6909">
        <w:rPr>
          <w:color w:val="000000" w:themeColor="text1"/>
        </w:rPr>
        <w:t xml:space="preserve">VU IIRPS </w:t>
      </w:r>
      <w:r w:rsidR="006D0E01" w:rsidRPr="004E6909">
        <w:rPr>
          <w:color w:val="000000" w:themeColor="text1"/>
        </w:rPr>
        <w:t>administration of their selected inter</w:t>
      </w:r>
      <w:r w:rsidR="0095056E" w:rsidRPr="004E6909">
        <w:rPr>
          <w:color w:val="000000" w:themeColor="text1"/>
        </w:rPr>
        <w:t xml:space="preserve">nship institution by </w:t>
      </w:r>
      <w:r w:rsidRPr="004E6909">
        <w:rPr>
          <w:b/>
          <w:bCs/>
          <w:color w:val="000000" w:themeColor="text1"/>
        </w:rPr>
        <w:t>15 August</w:t>
      </w:r>
      <w:r w:rsidR="00DB4570" w:rsidRPr="004E6909">
        <w:rPr>
          <w:color w:val="000000" w:themeColor="text1"/>
        </w:rPr>
        <w:t>.</w:t>
      </w:r>
    </w:p>
    <w:p w14:paraId="2A459C63" w14:textId="65EE3C01" w:rsidR="00357701" w:rsidRPr="004E6909" w:rsidRDefault="00357701" w:rsidP="00ED743C">
      <w:pPr>
        <w:pStyle w:val="BodyTextIndent"/>
        <w:spacing w:before="0" w:beforeAutospacing="0" w:after="0" w:afterAutospacing="0" w:line="360" w:lineRule="auto"/>
        <w:ind w:left="1296" w:right="57"/>
        <w:jc w:val="both"/>
        <w:rPr>
          <w:color w:val="000000" w:themeColor="text1"/>
        </w:rPr>
      </w:pPr>
      <w:r w:rsidRPr="004E6909">
        <w:rPr>
          <w:color w:val="000000" w:themeColor="text1"/>
        </w:rPr>
        <w:t xml:space="preserve">2.1.3.2 </w:t>
      </w:r>
      <w:r w:rsidRPr="004E6909">
        <w:rPr>
          <w:b/>
          <w:color w:val="000000" w:themeColor="text1"/>
        </w:rPr>
        <w:t>Summer track</w:t>
      </w:r>
      <w:r w:rsidRPr="004E6909">
        <w:rPr>
          <w:color w:val="000000" w:themeColor="text1"/>
        </w:rPr>
        <w:t xml:space="preserve">. </w:t>
      </w:r>
      <w:r w:rsidR="0095056E" w:rsidRPr="004E6909">
        <w:rPr>
          <w:color w:val="000000" w:themeColor="text1"/>
        </w:rPr>
        <w:t xml:space="preserve">The Summer track is available by exception and must be approved by the Head of the Studies Department. It is intended for </w:t>
      </w:r>
      <w:r w:rsidR="0095056E" w:rsidRPr="004E6909">
        <w:rPr>
          <w:color w:val="000000" w:themeColor="text1"/>
        </w:rPr>
        <w:lastRenderedPageBreak/>
        <w:t>students who, due to valid and documented reasons, are unable to complete their internship during the 7</w:t>
      </w:r>
      <w:r w:rsidR="0095056E" w:rsidRPr="004E6909">
        <w:rPr>
          <w:color w:val="000000" w:themeColor="text1"/>
          <w:vertAlign w:val="superscript"/>
        </w:rPr>
        <w:t>th</w:t>
      </w:r>
      <w:r w:rsidR="0095056E" w:rsidRPr="004E6909">
        <w:rPr>
          <w:color w:val="000000" w:themeColor="text1"/>
        </w:rPr>
        <w:t xml:space="preserve"> semester. Students wishing to pursue this option must submit their request and confirm their internship placement no later than </w:t>
      </w:r>
      <w:r w:rsidR="0095056E" w:rsidRPr="004E6909">
        <w:rPr>
          <w:b/>
          <w:bCs/>
          <w:color w:val="000000" w:themeColor="text1"/>
        </w:rPr>
        <w:t>15 May</w:t>
      </w:r>
      <w:r w:rsidR="0095056E" w:rsidRPr="004E6909">
        <w:rPr>
          <w:color w:val="000000" w:themeColor="text1"/>
        </w:rPr>
        <w:t xml:space="preserve">. </w:t>
      </w:r>
      <w:r w:rsidR="00DF6768" w:rsidRPr="004E6909">
        <w:rPr>
          <w:color w:val="000000" w:themeColor="text1"/>
        </w:rPr>
        <w:t xml:space="preserve"> </w:t>
      </w:r>
    </w:p>
    <w:p w14:paraId="64F0E9C9" w14:textId="4928EE6F" w:rsidR="000223FD" w:rsidRPr="00451420" w:rsidRDefault="000223FD" w:rsidP="003F5F87">
      <w:pPr>
        <w:pStyle w:val="Heading2"/>
      </w:pPr>
      <w:r w:rsidRPr="00451420">
        <w:rPr>
          <w:rStyle w:val="Emphasis"/>
          <w:iCs w:val="0"/>
        </w:rPr>
        <w:t>2.2. Start</w:t>
      </w:r>
      <w:r w:rsidR="0095056E" w:rsidRPr="00451420">
        <w:rPr>
          <w:rStyle w:val="Emphasis"/>
          <w:iCs w:val="0"/>
        </w:rPr>
        <w:t>ing</w:t>
      </w:r>
      <w:r w:rsidRPr="00451420">
        <w:rPr>
          <w:rStyle w:val="Emphasis"/>
          <w:iCs w:val="0"/>
        </w:rPr>
        <w:t xml:space="preserve"> the </w:t>
      </w:r>
      <w:r w:rsidR="0095056E" w:rsidRPr="00451420">
        <w:rPr>
          <w:rStyle w:val="Emphasis"/>
          <w:iCs w:val="0"/>
        </w:rPr>
        <w:t>I</w:t>
      </w:r>
      <w:r w:rsidR="00F853B8" w:rsidRPr="00451420">
        <w:rPr>
          <w:rStyle w:val="Emphasis"/>
          <w:iCs w:val="0"/>
        </w:rPr>
        <w:t>nternship</w:t>
      </w:r>
    </w:p>
    <w:p w14:paraId="0945BA8F" w14:textId="6C1A40BE" w:rsidR="000223FD" w:rsidRPr="004E6909" w:rsidRDefault="000223FD" w:rsidP="004E6909">
      <w:pPr>
        <w:pStyle w:val="BodyText2"/>
        <w:spacing w:before="0" w:beforeAutospacing="0" w:after="0" w:afterAutospacing="0" w:line="360" w:lineRule="auto"/>
        <w:ind w:left="170" w:right="57"/>
        <w:jc w:val="both"/>
        <w:rPr>
          <w:color w:val="FF0000"/>
        </w:rPr>
      </w:pPr>
      <w:r w:rsidRPr="004E6909">
        <w:t xml:space="preserve">2.2.1. </w:t>
      </w:r>
      <w:r w:rsidR="0095056E" w:rsidRPr="004E6909">
        <w:t xml:space="preserve">The exact start date of the internship is coordinated between the student and the Internship institution. The official starting date is confirmed by an order from the Director of VU IIRPS. Students are expected to report to the Internship institution on the agreed date and time specified in this order. </w:t>
      </w:r>
    </w:p>
    <w:p w14:paraId="607026BE" w14:textId="21B8AC89" w:rsidR="00ED2133" w:rsidRPr="004E6909" w:rsidRDefault="00ED2133" w:rsidP="004E6909">
      <w:pPr>
        <w:pStyle w:val="BodyText2"/>
        <w:spacing w:before="0" w:beforeAutospacing="0" w:after="0" w:afterAutospacing="0" w:line="360" w:lineRule="auto"/>
        <w:ind w:left="170" w:right="57"/>
        <w:jc w:val="both"/>
      </w:pPr>
      <w:r w:rsidRPr="004E6909">
        <w:t xml:space="preserve">2.2.2. </w:t>
      </w:r>
      <w:r w:rsidR="0095056E" w:rsidRPr="004E6909">
        <w:t>Before beginning the internship, students must attend a mandatory introductory meeting with the VU IIRPS internship supervisors. During this meeting, students</w:t>
      </w:r>
      <w:r w:rsidRPr="004E6909">
        <w:t xml:space="preserve"> will be </w:t>
      </w:r>
      <w:r w:rsidR="0095056E" w:rsidRPr="004E6909">
        <w:t xml:space="preserve">introduced to the </w:t>
      </w:r>
      <w:r w:rsidRPr="004E6909">
        <w:t>internship</w:t>
      </w:r>
      <w:r w:rsidR="0095056E" w:rsidRPr="004E6909">
        <w:t xml:space="preserve"> structure,</w:t>
      </w:r>
      <w:r w:rsidRPr="004E6909">
        <w:t xml:space="preserve"> requirements, </w:t>
      </w:r>
      <w:r w:rsidR="0095056E" w:rsidRPr="004E6909">
        <w:t>evaluation criteria, and the principles of the</w:t>
      </w:r>
      <w:r w:rsidRPr="004E6909">
        <w:t xml:space="preserve"> Adaptive internship </w:t>
      </w:r>
      <w:r w:rsidR="0095056E" w:rsidRPr="004E6909">
        <w:t>model;</w:t>
      </w:r>
    </w:p>
    <w:p w14:paraId="5312C110" w14:textId="13BBABC0" w:rsidR="000223FD" w:rsidRPr="004E6909" w:rsidRDefault="000223FD" w:rsidP="004E6909">
      <w:pPr>
        <w:pStyle w:val="BodyText2"/>
        <w:spacing w:before="0" w:beforeAutospacing="0" w:after="0" w:afterAutospacing="0" w:line="360" w:lineRule="auto"/>
        <w:ind w:left="170" w:right="57"/>
        <w:jc w:val="both"/>
        <w:rPr>
          <w:color w:val="000000" w:themeColor="text1"/>
        </w:rPr>
      </w:pPr>
      <w:r w:rsidRPr="004E6909">
        <w:rPr>
          <w:color w:val="000000" w:themeColor="text1"/>
        </w:rPr>
        <w:t>2.2.</w:t>
      </w:r>
      <w:r w:rsidR="00ED2133" w:rsidRPr="004E6909">
        <w:rPr>
          <w:color w:val="000000" w:themeColor="text1"/>
        </w:rPr>
        <w:t>3.</w:t>
      </w:r>
      <w:r w:rsidRPr="004E6909">
        <w:rPr>
          <w:color w:val="000000" w:themeColor="text1"/>
        </w:rPr>
        <w:t xml:space="preserve"> </w:t>
      </w:r>
      <w:r w:rsidR="0095056E" w:rsidRPr="004E6909">
        <w:rPr>
          <w:color w:val="000000" w:themeColor="text1"/>
        </w:rPr>
        <w:t xml:space="preserve">Upon arrival at the internship institution, the designated </w:t>
      </w:r>
      <w:r w:rsidRPr="004E6909">
        <w:rPr>
          <w:color w:val="000000" w:themeColor="text1"/>
        </w:rPr>
        <w:t xml:space="preserve">Human Resources Officer or </w:t>
      </w:r>
      <w:r w:rsidR="0095056E" w:rsidRPr="004E6909">
        <w:rPr>
          <w:color w:val="000000" w:themeColor="text1"/>
        </w:rPr>
        <w:t xml:space="preserve">another </w:t>
      </w:r>
      <w:r w:rsidRPr="004E6909">
        <w:rPr>
          <w:color w:val="000000" w:themeColor="text1"/>
        </w:rPr>
        <w:t xml:space="preserve">responsible </w:t>
      </w:r>
      <w:r w:rsidR="00A17497" w:rsidRPr="004E6909">
        <w:rPr>
          <w:color w:val="000000" w:themeColor="text1"/>
        </w:rPr>
        <w:t>staff member</w:t>
      </w:r>
      <w:r w:rsidR="00527899" w:rsidRPr="004E6909">
        <w:rPr>
          <w:color w:val="000000" w:themeColor="text1"/>
        </w:rPr>
        <w:t xml:space="preserve"> </w:t>
      </w:r>
      <w:r w:rsidR="0095056E" w:rsidRPr="004E6909">
        <w:rPr>
          <w:color w:val="000000" w:themeColor="text1"/>
        </w:rPr>
        <w:t>will provide an orientation. This includes information about the work environment, the student’s expected activities, and an introduction to their institutional internship supervisor</w:t>
      </w:r>
      <w:r w:rsidR="00C420D9" w:rsidRPr="004E6909">
        <w:rPr>
          <w:color w:val="000000" w:themeColor="text1"/>
        </w:rPr>
        <w:t>;</w:t>
      </w:r>
    </w:p>
    <w:p w14:paraId="118556BC" w14:textId="799F79BE" w:rsidR="000223FD" w:rsidRPr="004E6909" w:rsidRDefault="000223FD" w:rsidP="004E6909">
      <w:pPr>
        <w:pStyle w:val="BodyText2"/>
        <w:spacing w:before="0" w:beforeAutospacing="0" w:after="0" w:afterAutospacing="0" w:line="360" w:lineRule="auto"/>
        <w:ind w:left="170" w:right="57"/>
        <w:jc w:val="both"/>
        <w:rPr>
          <w:color w:val="000000" w:themeColor="text1"/>
        </w:rPr>
      </w:pPr>
      <w:r w:rsidRPr="004E6909">
        <w:rPr>
          <w:color w:val="000000" w:themeColor="text1"/>
        </w:rPr>
        <w:t>2.2.</w:t>
      </w:r>
      <w:r w:rsidR="00ED2133" w:rsidRPr="004E6909">
        <w:rPr>
          <w:color w:val="000000" w:themeColor="text1"/>
        </w:rPr>
        <w:t>4</w:t>
      </w:r>
      <w:r w:rsidRPr="004E6909">
        <w:rPr>
          <w:color w:val="000000" w:themeColor="text1"/>
        </w:rPr>
        <w:t>.</w:t>
      </w:r>
      <w:r w:rsidR="00601CE1" w:rsidRPr="004E6909">
        <w:rPr>
          <w:color w:val="000000" w:themeColor="text1"/>
        </w:rPr>
        <w:t xml:space="preserve"> </w:t>
      </w:r>
      <w:r w:rsidR="0095056E" w:rsidRPr="004E6909">
        <w:rPr>
          <w:color w:val="000000" w:themeColor="text1"/>
        </w:rPr>
        <w:t xml:space="preserve">In addition to the institutional briefing, </w:t>
      </w:r>
      <w:r w:rsidRPr="004E6909">
        <w:rPr>
          <w:color w:val="000000" w:themeColor="text1"/>
        </w:rPr>
        <w:t xml:space="preserve">VU </w:t>
      </w:r>
      <w:r w:rsidR="00562D3F" w:rsidRPr="004E6909">
        <w:rPr>
          <w:color w:val="000000" w:themeColor="text1"/>
        </w:rPr>
        <w:t>IIRPS</w:t>
      </w:r>
      <w:r w:rsidRPr="004E6909">
        <w:rPr>
          <w:color w:val="000000" w:themeColor="text1"/>
        </w:rPr>
        <w:t xml:space="preserve"> administration or designated internship supervisors </w:t>
      </w:r>
      <w:r w:rsidR="0095056E" w:rsidRPr="004E6909">
        <w:rPr>
          <w:color w:val="000000" w:themeColor="text1"/>
        </w:rPr>
        <w:t>will ensure that</w:t>
      </w:r>
      <w:r w:rsidRPr="004E6909">
        <w:rPr>
          <w:color w:val="000000" w:themeColor="text1"/>
        </w:rPr>
        <w:t xml:space="preserve"> </w:t>
      </w:r>
      <w:r w:rsidR="00A17497" w:rsidRPr="004E6909">
        <w:rPr>
          <w:color w:val="000000" w:themeColor="text1"/>
        </w:rPr>
        <w:t>student</w:t>
      </w:r>
      <w:r w:rsidR="0095056E" w:rsidRPr="004E6909">
        <w:rPr>
          <w:color w:val="000000" w:themeColor="text1"/>
        </w:rPr>
        <w:t>s are fully informed</w:t>
      </w:r>
      <w:r w:rsidR="00A17497" w:rsidRPr="004E6909">
        <w:rPr>
          <w:color w:val="000000" w:themeColor="text1"/>
        </w:rPr>
        <w:t xml:space="preserve"> </w:t>
      </w:r>
      <w:r w:rsidRPr="004E6909">
        <w:rPr>
          <w:color w:val="000000" w:themeColor="text1"/>
        </w:rPr>
        <w:t xml:space="preserve">about the objectives, procedures, </w:t>
      </w:r>
      <w:r w:rsidR="0095056E" w:rsidRPr="004E6909">
        <w:rPr>
          <w:color w:val="000000" w:themeColor="text1"/>
        </w:rPr>
        <w:t xml:space="preserve">expectations, and assessment criteria of </w:t>
      </w:r>
      <w:r w:rsidRPr="004E6909">
        <w:rPr>
          <w:color w:val="000000" w:themeColor="text1"/>
        </w:rPr>
        <w:t>the internship</w:t>
      </w:r>
      <w:r w:rsidR="00C420D9" w:rsidRPr="004E6909">
        <w:rPr>
          <w:color w:val="000000" w:themeColor="text1"/>
        </w:rPr>
        <w:t>;</w:t>
      </w:r>
    </w:p>
    <w:p w14:paraId="35370A6B" w14:textId="456A3784" w:rsidR="007058CA" w:rsidRPr="004E6909" w:rsidRDefault="00A17497" w:rsidP="0078563E">
      <w:pPr>
        <w:pStyle w:val="BodyText2"/>
        <w:spacing w:before="0" w:beforeAutospacing="0" w:after="0" w:afterAutospacing="0" w:line="360" w:lineRule="auto"/>
        <w:ind w:left="170" w:right="57"/>
        <w:jc w:val="both"/>
        <w:rPr>
          <w:color w:val="000000" w:themeColor="text1"/>
        </w:rPr>
      </w:pPr>
      <w:r w:rsidRPr="004E6909">
        <w:rPr>
          <w:color w:val="000000" w:themeColor="text1"/>
        </w:rPr>
        <w:t>2.2.</w:t>
      </w:r>
      <w:r w:rsidR="00ED2133" w:rsidRPr="004E6909">
        <w:rPr>
          <w:color w:val="000000" w:themeColor="text1"/>
        </w:rPr>
        <w:t>5.</w:t>
      </w:r>
      <w:r w:rsidRPr="004E6909">
        <w:rPr>
          <w:color w:val="000000" w:themeColor="text1"/>
        </w:rPr>
        <w:t xml:space="preserve"> Students </w:t>
      </w:r>
      <w:r w:rsidR="000223FD" w:rsidRPr="004E6909">
        <w:rPr>
          <w:color w:val="000000" w:themeColor="text1"/>
        </w:rPr>
        <w:t>who</w:t>
      </w:r>
      <w:r w:rsidR="0095056E" w:rsidRPr="004E6909">
        <w:rPr>
          <w:color w:val="000000" w:themeColor="text1"/>
        </w:rPr>
        <w:t xml:space="preserve"> are more than two weeks late in starting their internship</w:t>
      </w:r>
      <w:r w:rsidR="000223FD" w:rsidRPr="004E6909">
        <w:rPr>
          <w:color w:val="000000" w:themeColor="text1"/>
        </w:rPr>
        <w:t xml:space="preserve"> without </w:t>
      </w:r>
      <w:r w:rsidR="0095056E" w:rsidRPr="004E6909">
        <w:rPr>
          <w:color w:val="000000" w:themeColor="text1"/>
        </w:rPr>
        <w:t xml:space="preserve">a valid justification will lose the opportunity to complete the internship at the </w:t>
      </w:r>
      <w:r w:rsidR="000223FD" w:rsidRPr="004E6909">
        <w:rPr>
          <w:color w:val="000000" w:themeColor="text1"/>
        </w:rPr>
        <w:t xml:space="preserve">designated institution. </w:t>
      </w:r>
      <w:r w:rsidR="000C11E6" w:rsidRPr="004E6909">
        <w:rPr>
          <w:color w:val="000000" w:themeColor="text1"/>
        </w:rPr>
        <w:t xml:space="preserve">In </w:t>
      </w:r>
      <w:r w:rsidR="0095056E" w:rsidRPr="004E6909">
        <w:rPr>
          <w:color w:val="000000" w:themeColor="text1"/>
        </w:rPr>
        <w:t xml:space="preserve">such </w:t>
      </w:r>
      <w:r w:rsidR="000C11E6" w:rsidRPr="004E6909">
        <w:rPr>
          <w:color w:val="000000" w:themeColor="text1"/>
        </w:rPr>
        <w:t>case</w:t>
      </w:r>
      <w:r w:rsidR="0095056E" w:rsidRPr="004E6909">
        <w:rPr>
          <w:color w:val="000000" w:themeColor="text1"/>
        </w:rPr>
        <w:t>s</w:t>
      </w:r>
      <w:r w:rsidR="000C11E6" w:rsidRPr="004E6909">
        <w:rPr>
          <w:color w:val="000000" w:themeColor="text1"/>
        </w:rPr>
        <w:t>,</w:t>
      </w:r>
      <w:r w:rsidR="0095056E" w:rsidRPr="004E6909">
        <w:rPr>
          <w:color w:val="000000" w:themeColor="text1"/>
        </w:rPr>
        <w:t xml:space="preserve"> the internship is considered </w:t>
      </w:r>
      <w:r w:rsidR="000223FD" w:rsidRPr="004E6909">
        <w:rPr>
          <w:color w:val="000000" w:themeColor="text1"/>
        </w:rPr>
        <w:t xml:space="preserve">an academic debt, which </w:t>
      </w:r>
      <w:r w:rsidR="0095056E" w:rsidRPr="004E6909">
        <w:rPr>
          <w:color w:val="000000" w:themeColor="text1"/>
        </w:rPr>
        <w:t xml:space="preserve">must </w:t>
      </w:r>
      <w:r w:rsidR="000223FD" w:rsidRPr="004E6909">
        <w:rPr>
          <w:color w:val="000000" w:themeColor="text1"/>
        </w:rPr>
        <w:t xml:space="preserve">be </w:t>
      </w:r>
      <w:r w:rsidR="0095056E" w:rsidRPr="004E6909">
        <w:rPr>
          <w:color w:val="000000" w:themeColor="text1"/>
        </w:rPr>
        <w:t xml:space="preserve">resolved in the following academic </w:t>
      </w:r>
      <w:r w:rsidR="00527899" w:rsidRPr="004E6909">
        <w:rPr>
          <w:color w:val="000000" w:themeColor="text1"/>
        </w:rPr>
        <w:t xml:space="preserve">by </w:t>
      </w:r>
      <w:r w:rsidR="0095056E" w:rsidRPr="004E6909">
        <w:rPr>
          <w:color w:val="000000" w:themeColor="text1"/>
        </w:rPr>
        <w:t xml:space="preserve">completing </w:t>
      </w:r>
      <w:r w:rsidR="00527899" w:rsidRPr="004E6909">
        <w:rPr>
          <w:color w:val="000000" w:themeColor="text1"/>
        </w:rPr>
        <w:t>an internship</w:t>
      </w:r>
      <w:r w:rsidR="000223FD" w:rsidRPr="004E6909">
        <w:rPr>
          <w:color w:val="000000" w:themeColor="text1"/>
        </w:rPr>
        <w:t xml:space="preserve"> at the same or </w:t>
      </w:r>
      <w:r w:rsidR="00D85478" w:rsidRPr="004E6909">
        <w:rPr>
          <w:color w:val="000000" w:themeColor="text1"/>
        </w:rPr>
        <w:t xml:space="preserve">a different </w:t>
      </w:r>
      <w:r w:rsidR="00527899" w:rsidRPr="004E6909">
        <w:rPr>
          <w:color w:val="000000" w:themeColor="text1"/>
        </w:rPr>
        <w:t>i</w:t>
      </w:r>
      <w:r w:rsidR="000C11E6" w:rsidRPr="004E6909">
        <w:rPr>
          <w:color w:val="000000" w:themeColor="text1"/>
        </w:rPr>
        <w:t xml:space="preserve">nstitution. </w:t>
      </w:r>
    </w:p>
    <w:p w14:paraId="28852EDD" w14:textId="1863939A" w:rsidR="00451420" w:rsidRPr="003F5F87" w:rsidRDefault="000223FD" w:rsidP="00451420">
      <w:pPr>
        <w:pStyle w:val="Heading2"/>
        <w:rPr>
          <w:i/>
        </w:rPr>
      </w:pPr>
      <w:r w:rsidRPr="003F5F87">
        <w:rPr>
          <w:i/>
        </w:rPr>
        <w:t xml:space="preserve">2.3 </w:t>
      </w:r>
      <w:r w:rsidR="00D85478" w:rsidRPr="003F5F87">
        <w:rPr>
          <w:i/>
        </w:rPr>
        <w:t>I</w:t>
      </w:r>
      <w:r w:rsidR="00F853B8" w:rsidRPr="003F5F87">
        <w:rPr>
          <w:i/>
        </w:rPr>
        <w:t>nternship</w:t>
      </w:r>
      <w:r w:rsidRPr="003F5F87">
        <w:rPr>
          <w:i/>
        </w:rPr>
        <w:t xml:space="preserve"> </w:t>
      </w:r>
      <w:r w:rsidR="00D85478" w:rsidRPr="003F5F87">
        <w:rPr>
          <w:i/>
        </w:rPr>
        <w:t>A</w:t>
      </w:r>
      <w:r w:rsidRPr="003F5F87">
        <w:rPr>
          <w:i/>
        </w:rPr>
        <w:t>greement</w:t>
      </w:r>
    </w:p>
    <w:p w14:paraId="1B39ADE4" w14:textId="00253388" w:rsidR="000223FD" w:rsidRPr="004E6909" w:rsidRDefault="000223FD" w:rsidP="006A4895">
      <w:pPr>
        <w:spacing w:line="360" w:lineRule="auto"/>
        <w:ind w:left="170" w:right="57"/>
        <w:jc w:val="both"/>
        <w:rPr>
          <w:b/>
        </w:rPr>
      </w:pPr>
      <w:r w:rsidRPr="004E6909">
        <w:lastRenderedPageBreak/>
        <w:t xml:space="preserve">2.3.1 The rights and </w:t>
      </w:r>
      <w:r w:rsidR="00D85478" w:rsidRPr="004E6909">
        <w:t>responsibilities of the student, the internship</w:t>
      </w:r>
      <w:r w:rsidRPr="004E6909">
        <w:t xml:space="preserve"> institution, and VU </w:t>
      </w:r>
      <w:r w:rsidR="00562D3F" w:rsidRPr="004E6909">
        <w:t>IIRPS</w:t>
      </w:r>
      <w:r w:rsidRPr="004E6909">
        <w:t xml:space="preserve"> </w:t>
      </w:r>
      <w:r w:rsidR="00D85478" w:rsidRPr="004E6909">
        <w:t xml:space="preserve">during </w:t>
      </w:r>
      <w:r w:rsidRPr="004E6909">
        <w:t xml:space="preserve">the </w:t>
      </w:r>
      <w:r w:rsidR="00D85478" w:rsidRPr="004E6909">
        <w:t>internship</w:t>
      </w:r>
      <w:r w:rsidRPr="004E6909">
        <w:t xml:space="preserve"> </w:t>
      </w:r>
      <w:r w:rsidR="00D85478" w:rsidRPr="004E6909">
        <w:t>are formalized through an</w:t>
      </w:r>
      <w:r w:rsidRPr="004E6909">
        <w:t xml:space="preserve"> </w:t>
      </w:r>
      <w:r w:rsidR="00B8715F" w:rsidRPr="004E6909">
        <w:t>Internship</w:t>
      </w:r>
      <w:r w:rsidRPr="004E6909">
        <w:t xml:space="preserve"> Agreement. </w:t>
      </w:r>
    </w:p>
    <w:p w14:paraId="6EF86B3F" w14:textId="16E090F5" w:rsidR="006A4895" w:rsidRPr="0078563E" w:rsidRDefault="000223FD" w:rsidP="0078563E">
      <w:pPr>
        <w:spacing w:line="360" w:lineRule="auto"/>
        <w:ind w:left="170" w:right="57"/>
        <w:jc w:val="both"/>
      </w:pPr>
      <w:r w:rsidRPr="004E6909">
        <w:t>2.3.2.</w:t>
      </w:r>
      <w:r w:rsidR="00601CE1" w:rsidRPr="004E6909">
        <w:t xml:space="preserve"> </w:t>
      </w:r>
      <w:r w:rsidRPr="004E6909">
        <w:t>Th</w:t>
      </w:r>
      <w:r w:rsidR="00601CE1" w:rsidRPr="004E6909">
        <w:t>e</w:t>
      </w:r>
      <w:r w:rsidRPr="004E6909">
        <w:t xml:space="preserve"> Internship </w:t>
      </w:r>
      <w:r w:rsidR="00B8715F" w:rsidRPr="004E6909">
        <w:t>Agreement</w:t>
      </w:r>
      <w:r w:rsidRPr="004E6909">
        <w:t xml:space="preserve"> </w:t>
      </w:r>
      <w:r w:rsidR="00D85478" w:rsidRPr="004E6909">
        <w:t xml:space="preserve">must be signed by all three parties - </w:t>
      </w:r>
      <w:r w:rsidRPr="004E6909">
        <w:t xml:space="preserve">VU </w:t>
      </w:r>
      <w:r w:rsidR="00562D3F" w:rsidRPr="004E6909">
        <w:t>IIRPS</w:t>
      </w:r>
      <w:r w:rsidRPr="004E6909">
        <w:t>, the Internship Institution</w:t>
      </w:r>
      <w:r w:rsidR="00D85478" w:rsidRPr="004E6909">
        <w:t>,</w:t>
      </w:r>
      <w:r w:rsidRPr="004E6909">
        <w:t xml:space="preserve"> and the </w:t>
      </w:r>
      <w:r w:rsidR="000C11E6" w:rsidRPr="004E6909">
        <w:t xml:space="preserve">student </w:t>
      </w:r>
      <w:r w:rsidR="00D85478" w:rsidRPr="004E6909">
        <w:t>-</w:t>
      </w:r>
      <w:r w:rsidRPr="004E6909">
        <w:t xml:space="preserve"> no later than within two weeks </w:t>
      </w:r>
      <w:r w:rsidR="00D85478" w:rsidRPr="004E6909">
        <w:t>after the official</w:t>
      </w:r>
      <w:r w:rsidRPr="004E6909">
        <w:t xml:space="preserve"> start of the Internship. </w:t>
      </w:r>
      <w:r w:rsidR="00D85478" w:rsidRPr="004E6909">
        <w:t xml:space="preserve">A signed </w:t>
      </w:r>
      <w:r w:rsidRPr="004E6909">
        <w:t xml:space="preserve">copy of </w:t>
      </w:r>
      <w:r w:rsidR="00D85478" w:rsidRPr="004E6909">
        <w:t>the a</w:t>
      </w:r>
      <w:r w:rsidR="00B8715F" w:rsidRPr="004E6909">
        <w:t>greement</w:t>
      </w:r>
      <w:r w:rsidRPr="004E6909">
        <w:t xml:space="preserve"> </w:t>
      </w:r>
      <w:r w:rsidR="00D85478" w:rsidRPr="004E6909">
        <w:t>must be submitted to</w:t>
      </w:r>
      <w:r w:rsidRPr="004E6909">
        <w:t xml:space="preserve"> the Study Administrator, who is responsible for regis</w:t>
      </w:r>
      <w:r w:rsidR="00D85478" w:rsidRPr="004E6909">
        <w:t>tering</w:t>
      </w:r>
      <w:r w:rsidRPr="004E6909">
        <w:t xml:space="preserve"> and </w:t>
      </w:r>
      <w:r w:rsidR="00D85478" w:rsidRPr="004E6909">
        <w:t xml:space="preserve">archiving all </w:t>
      </w:r>
      <w:r w:rsidRPr="004E6909">
        <w:t xml:space="preserve">Internship </w:t>
      </w:r>
      <w:r w:rsidR="00B8715F" w:rsidRPr="004E6909">
        <w:t>Agreement</w:t>
      </w:r>
      <w:r w:rsidRPr="004E6909">
        <w:t>s.</w:t>
      </w:r>
    </w:p>
    <w:p w14:paraId="07077E97" w14:textId="442BDFD8" w:rsidR="00A6355E" w:rsidRPr="004E6909" w:rsidRDefault="000223FD" w:rsidP="003F5F87">
      <w:pPr>
        <w:pStyle w:val="Heading2"/>
        <w:rPr>
          <w:rStyle w:val="Emphasis"/>
          <w:color w:val="000000" w:themeColor="text1"/>
        </w:rPr>
      </w:pPr>
      <w:r w:rsidRPr="004E6909">
        <w:rPr>
          <w:rStyle w:val="Emphasis"/>
          <w:color w:val="000000" w:themeColor="text1"/>
        </w:rPr>
        <w:t xml:space="preserve">2.4. </w:t>
      </w:r>
      <w:r w:rsidR="00D85478" w:rsidRPr="004E6909">
        <w:rPr>
          <w:rStyle w:val="Emphasis"/>
          <w:color w:val="000000" w:themeColor="text1"/>
        </w:rPr>
        <w:t>I</w:t>
      </w:r>
      <w:r w:rsidRPr="004E6909">
        <w:rPr>
          <w:rStyle w:val="Emphasis"/>
          <w:color w:val="000000" w:themeColor="text1"/>
        </w:rPr>
        <w:t>nternship</w:t>
      </w:r>
      <w:r w:rsidR="00D85478" w:rsidRPr="004E6909">
        <w:rPr>
          <w:rStyle w:val="Emphasis"/>
          <w:color w:val="000000" w:themeColor="text1"/>
        </w:rPr>
        <w:t xml:space="preserve"> Process</w:t>
      </w:r>
      <w:r w:rsidRPr="004E6909">
        <w:rPr>
          <w:rStyle w:val="Emphasis"/>
          <w:color w:val="000000" w:themeColor="text1"/>
        </w:rPr>
        <w:t xml:space="preserve"> </w:t>
      </w:r>
    </w:p>
    <w:p w14:paraId="3CDD8519" w14:textId="7F8200AF" w:rsidR="00D6325A" w:rsidRPr="004E6909" w:rsidRDefault="000223FD" w:rsidP="004E6909">
      <w:pPr>
        <w:spacing w:line="360" w:lineRule="auto"/>
        <w:ind w:left="170" w:right="57"/>
        <w:jc w:val="both"/>
      </w:pPr>
      <w:r w:rsidRPr="004E6909">
        <w:t>2.4.1.</w:t>
      </w:r>
      <w:r w:rsidR="00601CE1" w:rsidRPr="004E6909">
        <w:t xml:space="preserve"> </w:t>
      </w:r>
      <w:r w:rsidR="00D85478" w:rsidRPr="004E6909">
        <w:t xml:space="preserve">Throughout </w:t>
      </w:r>
      <w:r w:rsidR="00C420D9" w:rsidRPr="004E6909">
        <w:t xml:space="preserve">the internship, </w:t>
      </w:r>
      <w:r w:rsidR="00D85478" w:rsidRPr="004E6909">
        <w:t>students are required to attend</w:t>
      </w:r>
      <w:r w:rsidR="00C420D9" w:rsidRPr="004E6909">
        <w:t xml:space="preserve"> </w:t>
      </w:r>
      <w:r w:rsidR="00DF6768" w:rsidRPr="004E6909">
        <w:rPr>
          <w:b/>
          <w:bCs/>
        </w:rPr>
        <w:t>5</w:t>
      </w:r>
      <w:r w:rsidR="00C420D9" w:rsidRPr="004E6909">
        <w:rPr>
          <w:b/>
          <w:bCs/>
        </w:rPr>
        <w:t xml:space="preserve"> </w:t>
      </w:r>
      <w:r w:rsidR="00D85478" w:rsidRPr="004E6909">
        <w:rPr>
          <w:b/>
          <w:bCs/>
        </w:rPr>
        <w:t xml:space="preserve">mandatory </w:t>
      </w:r>
      <w:r w:rsidR="00C420D9" w:rsidRPr="004E6909">
        <w:rPr>
          <w:b/>
          <w:bCs/>
        </w:rPr>
        <w:t>meetings</w:t>
      </w:r>
      <w:r w:rsidR="00C420D9" w:rsidRPr="004E6909">
        <w:t xml:space="preserve"> with VU </w:t>
      </w:r>
      <w:r w:rsidR="00562D3F" w:rsidRPr="004E6909">
        <w:t>IIRPS</w:t>
      </w:r>
      <w:r w:rsidR="00C420D9" w:rsidRPr="004E6909">
        <w:t xml:space="preserve"> </w:t>
      </w:r>
      <w:r w:rsidR="00DF6768" w:rsidRPr="004E6909">
        <w:t xml:space="preserve">Internship </w:t>
      </w:r>
      <w:r w:rsidR="00C420D9" w:rsidRPr="004E6909">
        <w:t>supervisors</w:t>
      </w:r>
      <w:r w:rsidR="00D85478" w:rsidRPr="004E6909">
        <w:t>. These meetings are designated to monitor progress, troubleshoot challenges, and provide students with additional tools and methodological support as needed</w:t>
      </w:r>
      <w:r w:rsidR="00C420D9" w:rsidRPr="004E6909">
        <w:t>.</w:t>
      </w:r>
      <w:r w:rsidR="00D85478" w:rsidRPr="004E6909">
        <w:t xml:space="preserve"> During the meetings, students </w:t>
      </w:r>
      <w:r w:rsidR="00C420D9" w:rsidRPr="004E6909">
        <w:t xml:space="preserve">will </w:t>
      </w:r>
      <w:r w:rsidR="00D85478" w:rsidRPr="004E6909">
        <w:t xml:space="preserve">also present their situation analysis and preliminary proposals for institutional change, based on their ongoing research project.  </w:t>
      </w:r>
    </w:p>
    <w:p w14:paraId="0998411A" w14:textId="6D5A5E6D" w:rsidR="00D85478" w:rsidRPr="004E6909" w:rsidRDefault="00C420D9" w:rsidP="004E6909">
      <w:pPr>
        <w:spacing w:line="360" w:lineRule="auto"/>
        <w:ind w:left="170" w:right="57"/>
        <w:jc w:val="both"/>
        <w:rPr>
          <w:color w:val="000000" w:themeColor="text1"/>
        </w:rPr>
      </w:pPr>
      <w:r w:rsidRPr="004E6909">
        <w:rPr>
          <w:color w:val="000000" w:themeColor="text1"/>
        </w:rPr>
        <w:t xml:space="preserve">2.4.2. </w:t>
      </w:r>
      <w:r w:rsidR="00601CE1" w:rsidRPr="004E6909">
        <w:rPr>
          <w:color w:val="000000" w:themeColor="text1"/>
        </w:rPr>
        <w:t>D</w:t>
      </w:r>
      <w:r w:rsidR="000C11E6" w:rsidRPr="004E6909">
        <w:rPr>
          <w:color w:val="000000" w:themeColor="text1"/>
        </w:rPr>
        <w:t xml:space="preserve">uring the </w:t>
      </w:r>
      <w:r w:rsidR="000223FD" w:rsidRPr="004E6909">
        <w:rPr>
          <w:color w:val="000000" w:themeColor="text1"/>
        </w:rPr>
        <w:t>internship</w:t>
      </w:r>
      <w:r w:rsidR="000C11E6" w:rsidRPr="004E6909">
        <w:rPr>
          <w:color w:val="000000" w:themeColor="text1"/>
        </w:rPr>
        <w:t>, student</w:t>
      </w:r>
      <w:r w:rsidR="00D85478" w:rsidRPr="004E6909">
        <w:rPr>
          <w:color w:val="000000" w:themeColor="text1"/>
        </w:rPr>
        <w:t xml:space="preserve">s are expected to actively participate in the daily activities of their host institution and fulfull all assignments given by the institutional internship supervisor. They should engage with the work of the institution, critically assess its strengths and weaknesses, and provide regular progress updaes to their institutional and academic supervisors as required. </w:t>
      </w:r>
    </w:p>
    <w:p w14:paraId="3EFEE868" w14:textId="18FD3DF2" w:rsidR="000223FD" w:rsidRPr="004E6909" w:rsidRDefault="000223FD" w:rsidP="004E6909">
      <w:pPr>
        <w:spacing w:line="360" w:lineRule="auto"/>
        <w:ind w:left="170" w:right="57"/>
        <w:jc w:val="both"/>
        <w:rPr>
          <w:color w:val="000000" w:themeColor="text1"/>
        </w:rPr>
      </w:pPr>
      <w:r w:rsidRPr="004E6909">
        <w:t xml:space="preserve"> </w:t>
      </w:r>
      <w:r w:rsidR="009F542B" w:rsidRPr="004E6909">
        <w:rPr>
          <w:color w:val="000000" w:themeColor="text1"/>
        </w:rPr>
        <w:t>2.4.</w:t>
      </w:r>
      <w:r w:rsidR="00C420D9" w:rsidRPr="004E6909">
        <w:rPr>
          <w:color w:val="000000" w:themeColor="text1"/>
        </w:rPr>
        <w:t>3</w:t>
      </w:r>
      <w:r w:rsidR="009F542B" w:rsidRPr="004E6909">
        <w:rPr>
          <w:color w:val="000000" w:themeColor="text1"/>
        </w:rPr>
        <w:t>.</w:t>
      </w:r>
      <w:r w:rsidR="00601CE1" w:rsidRPr="004E6909">
        <w:rPr>
          <w:color w:val="000000" w:themeColor="text1"/>
        </w:rPr>
        <w:t xml:space="preserve"> </w:t>
      </w:r>
      <w:r w:rsidR="00D85478" w:rsidRPr="004E6909">
        <w:rPr>
          <w:color w:val="000000" w:themeColor="text1"/>
        </w:rPr>
        <w:t>S</w:t>
      </w:r>
      <w:r w:rsidR="00D739EE" w:rsidRPr="004E6909">
        <w:rPr>
          <w:color w:val="000000" w:themeColor="text1"/>
        </w:rPr>
        <w:t>tudent</w:t>
      </w:r>
      <w:r w:rsidR="00D85478" w:rsidRPr="004E6909">
        <w:rPr>
          <w:color w:val="000000" w:themeColor="text1"/>
        </w:rPr>
        <w:t>s</w:t>
      </w:r>
      <w:r w:rsidR="00D739EE" w:rsidRPr="004E6909">
        <w:rPr>
          <w:color w:val="000000" w:themeColor="text1"/>
        </w:rPr>
        <w:t xml:space="preserve"> </w:t>
      </w:r>
      <w:r w:rsidR="00A3415C" w:rsidRPr="004E6909">
        <w:rPr>
          <w:color w:val="000000" w:themeColor="text1"/>
        </w:rPr>
        <w:t>must</w:t>
      </w:r>
      <w:r w:rsidR="00D739EE" w:rsidRPr="004E6909">
        <w:rPr>
          <w:color w:val="000000" w:themeColor="text1"/>
        </w:rPr>
        <w:t xml:space="preserve"> </w:t>
      </w:r>
      <w:r w:rsidR="00D85478" w:rsidRPr="004E6909">
        <w:rPr>
          <w:color w:val="000000" w:themeColor="text1"/>
        </w:rPr>
        <w:t xml:space="preserve">adhere to the professional conduct, </w:t>
      </w:r>
      <w:r w:rsidR="00D739EE" w:rsidRPr="004E6909">
        <w:rPr>
          <w:color w:val="000000" w:themeColor="text1"/>
        </w:rPr>
        <w:t>work discipline</w:t>
      </w:r>
      <w:r w:rsidR="00D85478" w:rsidRPr="004E6909">
        <w:rPr>
          <w:color w:val="000000" w:themeColor="text1"/>
        </w:rPr>
        <w:t>, and internal</w:t>
      </w:r>
      <w:r w:rsidR="00D739EE" w:rsidRPr="004E6909">
        <w:rPr>
          <w:color w:val="000000" w:themeColor="text1"/>
        </w:rPr>
        <w:t xml:space="preserve"> </w:t>
      </w:r>
      <w:r w:rsidR="00D85478" w:rsidRPr="004E6909">
        <w:rPr>
          <w:color w:val="000000" w:themeColor="text1"/>
        </w:rPr>
        <w:t xml:space="preserve">regulations of the Internship institution for the entire duration of the internship.  </w:t>
      </w:r>
      <w:r w:rsidR="00C420D9" w:rsidRPr="004E6909">
        <w:rPr>
          <w:color w:val="000000" w:themeColor="text1"/>
        </w:rPr>
        <w:br/>
      </w:r>
      <w:r w:rsidRPr="004E6909">
        <w:rPr>
          <w:color w:val="000000" w:themeColor="text1"/>
        </w:rPr>
        <w:t>2.4.</w:t>
      </w:r>
      <w:r w:rsidR="00A3415C" w:rsidRPr="004E6909">
        <w:rPr>
          <w:color w:val="000000" w:themeColor="text1"/>
        </w:rPr>
        <w:t>4.</w:t>
      </w:r>
      <w:r w:rsidRPr="004E6909">
        <w:rPr>
          <w:color w:val="000000" w:themeColor="text1"/>
        </w:rPr>
        <w:t xml:space="preserve"> If a student </w:t>
      </w:r>
      <w:r w:rsidR="00D85478" w:rsidRPr="004E6909">
        <w:rPr>
          <w:color w:val="000000" w:themeColor="text1"/>
        </w:rPr>
        <w:t xml:space="preserve">is unable to </w:t>
      </w:r>
      <w:r w:rsidR="00D747F1" w:rsidRPr="004E6909">
        <w:rPr>
          <w:color w:val="000000" w:themeColor="text1"/>
        </w:rPr>
        <w:t xml:space="preserve">attend the </w:t>
      </w:r>
      <w:r w:rsidR="00D739EE" w:rsidRPr="004E6909">
        <w:rPr>
          <w:color w:val="000000" w:themeColor="text1"/>
        </w:rPr>
        <w:t>internship</w:t>
      </w:r>
      <w:r w:rsidR="00D747F1" w:rsidRPr="004E6909">
        <w:rPr>
          <w:color w:val="000000" w:themeColor="text1"/>
        </w:rPr>
        <w:t xml:space="preserve"> </w:t>
      </w:r>
      <w:r w:rsidRPr="004E6909">
        <w:rPr>
          <w:color w:val="000000" w:themeColor="text1"/>
        </w:rPr>
        <w:t xml:space="preserve">due to illness or other </w:t>
      </w:r>
      <w:r w:rsidR="00D85478" w:rsidRPr="004E6909">
        <w:rPr>
          <w:color w:val="000000" w:themeColor="text1"/>
        </w:rPr>
        <w:t xml:space="preserve">valid reasons, they must notify both </w:t>
      </w:r>
      <w:r w:rsidRPr="004E6909">
        <w:rPr>
          <w:color w:val="000000" w:themeColor="text1"/>
        </w:rPr>
        <w:t xml:space="preserve">the </w:t>
      </w:r>
      <w:r w:rsidR="00DD5384" w:rsidRPr="004E6909">
        <w:rPr>
          <w:color w:val="000000" w:themeColor="text1"/>
        </w:rPr>
        <w:t>Institutional internship supervisor</w:t>
      </w:r>
      <w:r w:rsidRPr="004E6909">
        <w:rPr>
          <w:color w:val="000000" w:themeColor="text1"/>
        </w:rPr>
        <w:t xml:space="preserve"> </w:t>
      </w:r>
      <w:r w:rsidR="00A3415C" w:rsidRPr="004E6909">
        <w:rPr>
          <w:color w:val="000000" w:themeColor="text1"/>
        </w:rPr>
        <w:t xml:space="preserve">and the </w:t>
      </w:r>
      <w:r w:rsidR="00D85478" w:rsidRPr="004E6909">
        <w:rPr>
          <w:color w:val="000000" w:themeColor="text1"/>
        </w:rPr>
        <w:t xml:space="preserve">VU IIRPS </w:t>
      </w:r>
      <w:r w:rsidR="00A3415C" w:rsidRPr="004E6909">
        <w:rPr>
          <w:color w:val="000000" w:themeColor="text1"/>
        </w:rPr>
        <w:t xml:space="preserve">Internship supervisor </w:t>
      </w:r>
      <w:r w:rsidRPr="004E6909">
        <w:rPr>
          <w:color w:val="000000" w:themeColor="text1"/>
        </w:rPr>
        <w:t>on the same day</w:t>
      </w:r>
      <w:r w:rsidR="00510CE8" w:rsidRPr="004E6909">
        <w:rPr>
          <w:color w:val="000000" w:themeColor="text1"/>
        </w:rPr>
        <w:t xml:space="preserve">. </w:t>
      </w:r>
      <w:r w:rsidR="00D85478" w:rsidRPr="004E6909">
        <w:rPr>
          <w:color w:val="000000" w:themeColor="text1"/>
        </w:rPr>
        <w:t>Upon return, the student must submit</w:t>
      </w:r>
      <w:r w:rsidRPr="004E6909">
        <w:rPr>
          <w:color w:val="000000" w:themeColor="text1"/>
        </w:rPr>
        <w:t xml:space="preserve"> </w:t>
      </w:r>
      <w:r w:rsidR="00D85478" w:rsidRPr="004E6909">
        <w:rPr>
          <w:color w:val="000000" w:themeColor="text1"/>
        </w:rPr>
        <w:t xml:space="preserve">supporting </w:t>
      </w:r>
      <w:r w:rsidRPr="004E6909">
        <w:rPr>
          <w:color w:val="000000" w:themeColor="text1"/>
        </w:rPr>
        <w:t>documentation justifying the absence</w:t>
      </w:r>
      <w:r w:rsidR="00864793" w:rsidRPr="004E6909">
        <w:rPr>
          <w:color w:val="000000" w:themeColor="text1"/>
        </w:rPr>
        <w:t xml:space="preserve"> within three days</w:t>
      </w:r>
      <w:r w:rsidRPr="004E6909">
        <w:rPr>
          <w:color w:val="000000" w:themeColor="text1"/>
        </w:rPr>
        <w:t>.</w:t>
      </w:r>
    </w:p>
    <w:p w14:paraId="6959E338" w14:textId="4025BDDA" w:rsidR="000223FD" w:rsidRPr="004E6909" w:rsidRDefault="000223FD" w:rsidP="0078563E">
      <w:pPr>
        <w:pStyle w:val="BodyTextIndent"/>
        <w:spacing w:before="0" w:beforeAutospacing="0" w:after="0" w:afterAutospacing="0" w:line="360" w:lineRule="auto"/>
        <w:ind w:left="170" w:right="57"/>
        <w:jc w:val="both"/>
        <w:rPr>
          <w:color w:val="000000" w:themeColor="text1"/>
        </w:rPr>
      </w:pPr>
      <w:r w:rsidRPr="004E6909">
        <w:rPr>
          <w:color w:val="000000" w:themeColor="text1"/>
        </w:rPr>
        <w:t>2.4.</w:t>
      </w:r>
      <w:r w:rsidR="00864793" w:rsidRPr="004E6909">
        <w:rPr>
          <w:color w:val="000000" w:themeColor="text1"/>
        </w:rPr>
        <w:t>5</w:t>
      </w:r>
      <w:r w:rsidR="00C420D9" w:rsidRPr="004E6909">
        <w:rPr>
          <w:color w:val="000000" w:themeColor="text1"/>
        </w:rPr>
        <w:t>.</w:t>
      </w:r>
      <w:r w:rsidRPr="004E6909">
        <w:rPr>
          <w:color w:val="000000" w:themeColor="text1"/>
        </w:rPr>
        <w:t xml:space="preserve"> </w:t>
      </w:r>
      <w:r w:rsidR="00864793" w:rsidRPr="004E6909">
        <w:rPr>
          <w:color w:val="000000" w:themeColor="text1"/>
        </w:rPr>
        <w:t>I</w:t>
      </w:r>
      <w:r w:rsidRPr="004E6909">
        <w:rPr>
          <w:color w:val="000000" w:themeColor="text1"/>
        </w:rPr>
        <w:t xml:space="preserve">n consultation with the </w:t>
      </w:r>
      <w:r w:rsidR="00DB4570" w:rsidRPr="004E6909">
        <w:rPr>
          <w:color w:val="000000" w:themeColor="text1"/>
        </w:rPr>
        <w:t xml:space="preserve">internship supervisor, </w:t>
      </w:r>
      <w:r w:rsidR="00864793" w:rsidRPr="004E6909">
        <w:rPr>
          <w:color w:val="000000" w:themeColor="text1"/>
        </w:rPr>
        <w:t xml:space="preserve">each student must develop a research project during the internship. This project, along with the institutional </w:t>
      </w:r>
      <w:r w:rsidR="00864793" w:rsidRPr="004E6909">
        <w:rPr>
          <w:color w:val="000000" w:themeColor="text1"/>
        </w:rPr>
        <w:lastRenderedPageBreak/>
        <w:t xml:space="preserve">supervisor’s feedback, serves as the primary basis for the final evaluation of the internship. </w:t>
      </w:r>
    </w:p>
    <w:p w14:paraId="386ED720" w14:textId="4777AC32" w:rsidR="000223FD" w:rsidRPr="003F5F87" w:rsidRDefault="000223FD" w:rsidP="00451420">
      <w:pPr>
        <w:pStyle w:val="Heading2"/>
        <w:rPr>
          <w:i/>
        </w:rPr>
      </w:pPr>
      <w:r w:rsidRPr="003F5F87">
        <w:rPr>
          <w:i/>
        </w:rPr>
        <w:t xml:space="preserve">2.5 </w:t>
      </w:r>
      <w:r w:rsidR="00864793" w:rsidRPr="003F5F87">
        <w:rPr>
          <w:i/>
        </w:rPr>
        <w:t xml:space="preserve">Completion </w:t>
      </w:r>
      <w:r w:rsidRPr="003F5F87">
        <w:rPr>
          <w:i/>
        </w:rPr>
        <w:t>of</w:t>
      </w:r>
      <w:r w:rsidR="00864793" w:rsidRPr="003F5F87">
        <w:rPr>
          <w:i/>
        </w:rPr>
        <w:t xml:space="preserve"> the I</w:t>
      </w:r>
      <w:r w:rsidR="00F853B8" w:rsidRPr="003F5F87">
        <w:rPr>
          <w:i/>
        </w:rPr>
        <w:t>nternship</w:t>
      </w:r>
      <w:r w:rsidRPr="003F5F87">
        <w:rPr>
          <w:i/>
        </w:rPr>
        <w:t>.</w:t>
      </w:r>
    </w:p>
    <w:p w14:paraId="0F3FC32A" w14:textId="2EB8BE0E" w:rsidR="000223FD" w:rsidRPr="004E6909" w:rsidRDefault="00510CE8" w:rsidP="004E6909">
      <w:pPr>
        <w:spacing w:line="360" w:lineRule="auto"/>
        <w:ind w:left="170" w:right="57"/>
        <w:jc w:val="both"/>
        <w:rPr>
          <w:color w:val="000000" w:themeColor="text1"/>
        </w:rPr>
      </w:pPr>
      <w:r w:rsidRPr="004E6909">
        <w:rPr>
          <w:color w:val="000000" w:themeColor="text1"/>
        </w:rPr>
        <w:t>2.5.1.</w:t>
      </w:r>
      <w:r w:rsidR="00601CE1" w:rsidRPr="004E6909">
        <w:rPr>
          <w:color w:val="000000" w:themeColor="text1"/>
        </w:rPr>
        <w:t xml:space="preserve"> </w:t>
      </w:r>
      <w:r w:rsidRPr="004E6909">
        <w:rPr>
          <w:color w:val="000000" w:themeColor="text1"/>
        </w:rPr>
        <w:t xml:space="preserve">The </w:t>
      </w:r>
      <w:r w:rsidR="00DD5384" w:rsidRPr="004E6909">
        <w:rPr>
          <w:color w:val="000000" w:themeColor="text1"/>
        </w:rPr>
        <w:t>Institutional internship supervisor</w:t>
      </w:r>
      <w:r w:rsidR="00482649" w:rsidRPr="004E6909">
        <w:rPr>
          <w:color w:val="000000" w:themeColor="text1"/>
        </w:rPr>
        <w:t xml:space="preserve"> </w:t>
      </w:r>
      <w:r w:rsidR="00864793" w:rsidRPr="004E6909">
        <w:rPr>
          <w:color w:val="000000" w:themeColor="text1"/>
        </w:rPr>
        <w:t>is invited to attend the student's </w:t>
      </w:r>
      <w:r w:rsidR="00864793" w:rsidRPr="004E6909">
        <w:rPr>
          <w:b/>
          <w:bCs/>
          <w:color w:val="000000" w:themeColor="text1"/>
        </w:rPr>
        <w:t>final open presentation</w:t>
      </w:r>
      <w:r w:rsidR="00864793" w:rsidRPr="004E6909">
        <w:rPr>
          <w:color w:val="000000" w:themeColor="text1"/>
        </w:rPr>
        <w:t>, where they are encouraged to provide </w:t>
      </w:r>
      <w:r w:rsidR="00864793" w:rsidRPr="004E6909">
        <w:rPr>
          <w:b/>
          <w:bCs/>
          <w:color w:val="000000" w:themeColor="text1"/>
        </w:rPr>
        <w:t>oral feedback</w:t>
      </w:r>
      <w:r w:rsidR="00864793" w:rsidRPr="004E6909">
        <w:rPr>
          <w:color w:val="000000" w:themeColor="text1"/>
        </w:rPr>
        <w:t> on the student’s performance, the relevance of the research project, and its potential or actual impact on the institution. If the institutional supervisor is unable to attend the presentation, they are required to submit a written evaluation by email to the VU IIRPS internship supervisor</w:t>
      </w:r>
      <w:r w:rsidR="00482649" w:rsidRPr="004E6909">
        <w:rPr>
          <w:color w:val="000000" w:themeColor="text1"/>
        </w:rPr>
        <w:t>.</w:t>
      </w:r>
      <w:r w:rsidR="00864793" w:rsidRPr="004E6909">
        <w:rPr>
          <w:color w:val="000000" w:themeColor="text1"/>
        </w:rPr>
        <w:t xml:space="preserve"> This evaluation should briefly reflect on how the student fulfilled their internship tasks, the quality and usefulness of the research project, and whether the proposed recommendations have been or are planned to be implemented.</w:t>
      </w:r>
    </w:p>
    <w:p w14:paraId="1C2EE240" w14:textId="2555E059" w:rsidR="000223FD" w:rsidRPr="004E6909" w:rsidRDefault="00510CE8" w:rsidP="004E6909">
      <w:pPr>
        <w:spacing w:line="360" w:lineRule="auto"/>
        <w:ind w:left="170" w:right="57"/>
        <w:jc w:val="both"/>
        <w:rPr>
          <w:color w:val="000000" w:themeColor="text1"/>
        </w:rPr>
      </w:pPr>
      <w:r w:rsidRPr="004E6909">
        <w:rPr>
          <w:color w:val="000000" w:themeColor="text1"/>
        </w:rPr>
        <w:t>2.5.2.</w:t>
      </w:r>
      <w:r w:rsidR="00601CE1" w:rsidRPr="004E6909">
        <w:rPr>
          <w:color w:val="000000" w:themeColor="text1"/>
        </w:rPr>
        <w:t xml:space="preserve"> </w:t>
      </w:r>
      <w:r w:rsidR="000223FD" w:rsidRPr="004E6909">
        <w:rPr>
          <w:color w:val="000000" w:themeColor="text1"/>
        </w:rPr>
        <w:t xml:space="preserve">At the </w:t>
      </w:r>
      <w:r w:rsidR="00864793" w:rsidRPr="004E6909">
        <w:rPr>
          <w:color w:val="000000" w:themeColor="text1"/>
        </w:rPr>
        <w:t xml:space="preserve">conclusion </w:t>
      </w:r>
      <w:r w:rsidR="000223FD" w:rsidRPr="004E6909">
        <w:rPr>
          <w:color w:val="000000" w:themeColor="text1"/>
        </w:rPr>
        <w:t>of the internship</w:t>
      </w:r>
      <w:r w:rsidRPr="004E6909">
        <w:rPr>
          <w:color w:val="000000" w:themeColor="text1"/>
        </w:rPr>
        <w:t>, student</w:t>
      </w:r>
      <w:r w:rsidR="00864793" w:rsidRPr="004E6909">
        <w:rPr>
          <w:color w:val="000000" w:themeColor="text1"/>
        </w:rPr>
        <w:t>s</w:t>
      </w:r>
      <w:r w:rsidRPr="004E6909">
        <w:rPr>
          <w:color w:val="000000" w:themeColor="text1"/>
        </w:rPr>
        <w:t xml:space="preserve"> </w:t>
      </w:r>
      <w:r w:rsidR="000223FD" w:rsidRPr="004E6909">
        <w:rPr>
          <w:color w:val="000000" w:themeColor="text1"/>
        </w:rPr>
        <w:t>must</w:t>
      </w:r>
      <w:r w:rsidR="00864793" w:rsidRPr="004E6909">
        <w:rPr>
          <w:color w:val="000000" w:themeColor="text1"/>
        </w:rPr>
        <w:t xml:space="preserve"> ensure a professional handover. This includes returning all </w:t>
      </w:r>
      <w:r w:rsidR="000223FD" w:rsidRPr="004E6909">
        <w:rPr>
          <w:color w:val="000000" w:themeColor="text1"/>
        </w:rPr>
        <w:t>work tools and documents</w:t>
      </w:r>
      <w:r w:rsidR="00864793" w:rsidRPr="004E6909">
        <w:rPr>
          <w:color w:val="000000" w:themeColor="text1"/>
        </w:rPr>
        <w:t xml:space="preserve">, informing institutional supervisor about the status of any remaining tasks, and returning any access badges or materials issued by the Internship institution. </w:t>
      </w:r>
      <w:r w:rsidR="000223FD" w:rsidRPr="004E6909">
        <w:rPr>
          <w:color w:val="000000" w:themeColor="text1"/>
        </w:rPr>
        <w:t xml:space="preserve"> </w:t>
      </w:r>
    </w:p>
    <w:p w14:paraId="5D5FD556" w14:textId="0B390CAD" w:rsidR="00195646" w:rsidRPr="004E6909" w:rsidRDefault="00C420D9" w:rsidP="004E6909">
      <w:pPr>
        <w:spacing w:line="360" w:lineRule="auto"/>
        <w:ind w:left="170" w:right="57"/>
        <w:jc w:val="both"/>
        <w:rPr>
          <w:color w:val="000000" w:themeColor="text1"/>
        </w:rPr>
      </w:pPr>
      <w:r w:rsidRPr="004E6909">
        <w:rPr>
          <w:color w:val="000000" w:themeColor="text1"/>
        </w:rPr>
        <w:t xml:space="preserve">2.5.3. </w:t>
      </w:r>
      <w:r w:rsidR="00561FAA" w:rsidRPr="004E6909">
        <w:rPr>
          <w:color w:val="000000" w:themeColor="text1"/>
        </w:rPr>
        <w:t xml:space="preserve">An open presentation of </w:t>
      </w:r>
      <w:r w:rsidR="00DB4570" w:rsidRPr="004E6909">
        <w:rPr>
          <w:color w:val="000000" w:themeColor="text1"/>
        </w:rPr>
        <w:t xml:space="preserve">the </w:t>
      </w:r>
      <w:r w:rsidR="00561FAA" w:rsidRPr="004E6909">
        <w:rPr>
          <w:color w:val="000000" w:themeColor="text1"/>
        </w:rPr>
        <w:t>student’s research</w:t>
      </w:r>
      <w:r w:rsidR="00DB4570" w:rsidRPr="004E6909">
        <w:rPr>
          <w:color w:val="000000" w:themeColor="text1"/>
        </w:rPr>
        <w:t xml:space="preserve"> project</w:t>
      </w:r>
      <w:r w:rsidR="00561FAA" w:rsidRPr="004E6909">
        <w:rPr>
          <w:color w:val="000000" w:themeColor="text1"/>
        </w:rPr>
        <w:t xml:space="preserve"> </w:t>
      </w:r>
      <w:r w:rsidR="00864793" w:rsidRPr="004E6909">
        <w:rPr>
          <w:color w:val="000000" w:themeColor="text1"/>
        </w:rPr>
        <w:t xml:space="preserve">- including </w:t>
      </w:r>
      <w:r w:rsidR="00561FAA" w:rsidRPr="004E6909">
        <w:rPr>
          <w:color w:val="000000" w:themeColor="text1"/>
        </w:rPr>
        <w:t>recommendations and proposed</w:t>
      </w:r>
      <w:r w:rsidR="00864793" w:rsidRPr="004E6909">
        <w:rPr>
          <w:color w:val="000000" w:themeColor="text1"/>
        </w:rPr>
        <w:t xml:space="preserve"> solutions tailored</w:t>
      </w:r>
      <w:r w:rsidR="00561FAA" w:rsidRPr="004E6909">
        <w:rPr>
          <w:color w:val="000000" w:themeColor="text1"/>
        </w:rPr>
        <w:t xml:space="preserve"> to the internship institution </w:t>
      </w:r>
      <w:r w:rsidR="00864793" w:rsidRPr="004E6909">
        <w:rPr>
          <w:color w:val="000000" w:themeColor="text1"/>
        </w:rPr>
        <w:t xml:space="preserve">- </w:t>
      </w:r>
      <w:r w:rsidR="00DB4570" w:rsidRPr="004E6909">
        <w:rPr>
          <w:color w:val="000000" w:themeColor="text1"/>
        </w:rPr>
        <w:t>is</w:t>
      </w:r>
      <w:r w:rsidR="00561FAA" w:rsidRPr="004E6909">
        <w:rPr>
          <w:color w:val="000000" w:themeColor="text1"/>
        </w:rPr>
        <w:t xml:space="preserve"> held </w:t>
      </w:r>
      <w:r w:rsidR="00DB4570" w:rsidRPr="004E6909">
        <w:rPr>
          <w:color w:val="000000" w:themeColor="text1"/>
        </w:rPr>
        <w:t>at the end of both</w:t>
      </w:r>
      <w:r w:rsidR="00864793" w:rsidRPr="004E6909">
        <w:rPr>
          <w:color w:val="000000" w:themeColor="text1"/>
        </w:rPr>
        <w:t xml:space="preserve"> internship</w:t>
      </w:r>
      <w:r w:rsidR="00DB4570" w:rsidRPr="004E6909">
        <w:rPr>
          <w:color w:val="000000" w:themeColor="text1"/>
        </w:rPr>
        <w:t xml:space="preserve"> tracks</w:t>
      </w:r>
      <w:r w:rsidR="00864793" w:rsidRPr="004E6909">
        <w:rPr>
          <w:color w:val="000000" w:themeColor="text1"/>
        </w:rPr>
        <w:t>. Representatives from</w:t>
      </w:r>
      <w:r w:rsidR="00561FAA" w:rsidRPr="004E6909">
        <w:rPr>
          <w:color w:val="000000" w:themeColor="text1"/>
        </w:rPr>
        <w:t xml:space="preserve"> both </w:t>
      </w:r>
      <w:r w:rsidR="00562D3F" w:rsidRPr="004E6909">
        <w:rPr>
          <w:color w:val="000000" w:themeColor="text1"/>
        </w:rPr>
        <w:t>IIRPS</w:t>
      </w:r>
      <w:r w:rsidR="00561FAA" w:rsidRPr="004E6909">
        <w:rPr>
          <w:color w:val="000000" w:themeColor="text1"/>
        </w:rPr>
        <w:t xml:space="preserve"> </w:t>
      </w:r>
      <w:r w:rsidR="00DB4570" w:rsidRPr="004E6909">
        <w:rPr>
          <w:color w:val="000000" w:themeColor="text1"/>
        </w:rPr>
        <w:t xml:space="preserve">VU </w:t>
      </w:r>
      <w:r w:rsidR="00561FAA" w:rsidRPr="004E6909">
        <w:rPr>
          <w:color w:val="000000" w:themeColor="text1"/>
        </w:rPr>
        <w:t>and</w:t>
      </w:r>
      <w:r w:rsidR="00864793" w:rsidRPr="004E6909">
        <w:rPr>
          <w:color w:val="000000" w:themeColor="text1"/>
        </w:rPr>
        <w:t xml:space="preserve"> the</w:t>
      </w:r>
      <w:r w:rsidR="00561FAA" w:rsidRPr="004E6909">
        <w:rPr>
          <w:color w:val="000000" w:themeColor="text1"/>
        </w:rPr>
        <w:t xml:space="preserve"> </w:t>
      </w:r>
      <w:r w:rsidR="00DB4570" w:rsidRPr="004E6909">
        <w:rPr>
          <w:color w:val="000000" w:themeColor="text1"/>
        </w:rPr>
        <w:t>I</w:t>
      </w:r>
      <w:r w:rsidR="00561FAA" w:rsidRPr="004E6909">
        <w:rPr>
          <w:color w:val="000000" w:themeColor="text1"/>
        </w:rPr>
        <w:t xml:space="preserve">nternship </w:t>
      </w:r>
      <w:r w:rsidR="00DB4570" w:rsidRPr="004E6909">
        <w:rPr>
          <w:color w:val="000000" w:themeColor="text1"/>
        </w:rPr>
        <w:t>I</w:t>
      </w:r>
      <w:r w:rsidR="00561FAA" w:rsidRPr="004E6909">
        <w:rPr>
          <w:color w:val="000000" w:themeColor="text1"/>
        </w:rPr>
        <w:t xml:space="preserve">nstitution </w:t>
      </w:r>
      <w:r w:rsidR="00864793" w:rsidRPr="004E6909">
        <w:rPr>
          <w:color w:val="000000" w:themeColor="text1"/>
        </w:rPr>
        <w:t>are invited to attend</w:t>
      </w:r>
      <w:r w:rsidR="00561FAA" w:rsidRPr="004E6909">
        <w:rPr>
          <w:color w:val="000000" w:themeColor="text1"/>
        </w:rPr>
        <w:t xml:space="preserve">. </w:t>
      </w:r>
    </w:p>
    <w:p w14:paraId="3C81667C" w14:textId="413F6BFC" w:rsidR="00C420D9" w:rsidRPr="006A4895" w:rsidRDefault="00195646" w:rsidP="006A4895">
      <w:pPr>
        <w:spacing w:line="360" w:lineRule="auto"/>
        <w:ind w:left="1296" w:right="57"/>
        <w:jc w:val="both"/>
        <w:rPr>
          <w:color w:val="000000" w:themeColor="text1"/>
        </w:rPr>
      </w:pPr>
      <w:r w:rsidRPr="006A4895">
        <w:rPr>
          <w:color w:val="000000" w:themeColor="text1"/>
        </w:rPr>
        <w:t xml:space="preserve">2.5.3.1. </w:t>
      </w:r>
      <w:r w:rsidR="00864793" w:rsidRPr="006A4895">
        <w:rPr>
          <w:color w:val="000000" w:themeColor="text1"/>
        </w:rPr>
        <w:t>For students on the</w:t>
      </w:r>
      <w:r w:rsidRPr="006A4895">
        <w:rPr>
          <w:color w:val="000000" w:themeColor="text1"/>
        </w:rPr>
        <w:t xml:space="preserve"> Autumn track</w:t>
      </w:r>
      <w:r w:rsidR="00864793" w:rsidRPr="006A4895">
        <w:rPr>
          <w:color w:val="000000" w:themeColor="text1"/>
        </w:rPr>
        <w:t xml:space="preserve">, internships generally conclude </w:t>
      </w:r>
      <w:r w:rsidR="00C420D9" w:rsidRPr="006A4895">
        <w:rPr>
          <w:color w:val="000000" w:themeColor="text1"/>
        </w:rPr>
        <w:t xml:space="preserve">in </w:t>
      </w:r>
      <w:r w:rsidR="00561FAA" w:rsidRPr="006A4895">
        <w:rPr>
          <w:color w:val="000000" w:themeColor="text1"/>
        </w:rPr>
        <w:t xml:space="preserve">December, </w:t>
      </w:r>
      <w:r w:rsidR="00864793" w:rsidRPr="006A4895">
        <w:rPr>
          <w:color w:val="000000" w:themeColor="text1"/>
        </w:rPr>
        <w:t xml:space="preserve">while the </w:t>
      </w:r>
      <w:r w:rsidR="00561FAA" w:rsidRPr="006A4895">
        <w:rPr>
          <w:color w:val="000000" w:themeColor="text1"/>
        </w:rPr>
        <w:t xml:space="preserve">open presentation is held in January. </w:t>
      </w:r>
      <w:r w:rsidR="00864793" w:rsidRPr="006A4895">
        <w:rPr>
          <w:color w:val="000000" w:themeColor="text1"/>
        </w:rPr>
        <w:t>Students are encouraged to use this interim period to finalize</w:t>
      </w:r>
      <w:r w:rsidR="00561FAA" w:rsidRPr="006A4895">
        <w:rPr>
          <w:color w:val="000000" w:themeColor="text1"/>
        </w:rPr>
        <w:t xml:space="preserve"> their research and prepare their presentation. </w:t>
      </w:r>
    </w:p>
    <w:p w14:paraId="6F17D74D" w14:textId="57A5B389" w:rsidR="00195646" w:rsidRPr="006A4895" w:rsidRDefault="00195646" w:rsidP="006A4895">
      <w:pPr>
        <w:spacing w:line="360" w:lineRule="auto"/>
        <w:ind w:left="1296" w:right="57"/>
        <w:jc w:val="both"/>
        <w:rPr>
          <w:color w:val="000000" w:themeColor="text1"/>
        </w:rPr>
      </w:pPr>
      <w:r w:rsidRPr="006A4895">
        <w:rPr>
          <w:color w:val="000000" w:themeColor="text1"/>
        </w:rPr>
        <w:t xml:space="preserve">2.5.3.2. </w:t>
      </w:r>
      <w:r w:rsidR="00864793" w:rsidRPr="006A4895">
        <w:rPr>
          <w:color w:val="000000" w:themeColor="text1"/>
        </w:rPr>
        <w:t xml:space="preserve">For students on the Summer track, </w:t>
      </w:r>
      <w:r w:rsidRPr="006A4895">
        <w:rPr>
          <w:color w:val="000000" w:themeColor="text1"/>
        </w:rPr>
        <w:t>internship</w:t>
      </w:r>
      <w:r w:rsidR="00864793" w:rsidRPr="006A4895">
        <w:rPr>
          <w:color w:val="000000" w:themeColor="text1"/>
        </w:rPr>
        <w:t xml:space="preserve">s typically end in September, and the </w:t>
      </w:r>
      <w:r w:rsidRPr="006A4895">
        <w:rPr>
          <w:color w:val="000000" w:themeColor="text1"/>
        </w:rPr>
        <w:t xml:space="preserve">open presentation </w:t>
      </w:r>
      <w:r w:rsidR="00864793" w:rsidRPr="006A4895">
        <w:rPr>
          <w:color w:val="000000" w:themeColor="text1"/>
        </w:rPr>
        <w:t>takes place</w:t>
      </w:r>
      <w:r w:rsidRPr="006A4895">
        <w:rPr>
          <w:color w:val="000000" w:themeColor="text1"/>
        </w:rPr>
        <w:t xml:space="preserve"> in October. </w:t>
      </w:r>
      <w:r w:rsidR="00864793" w:rsidRPr="006A4895">
        <w:rPr>
          <w:color w:val="000000" w:themeColor="text1"/>
        </w:rPr>
        <w:t>The time between should be used to complete</w:t>
      </w:r>
      <w:r w:rsidRPr="006A4895">
        <w:rPr>
          <w:color w:val="000000" w:themeColor="text1"/>
        </w:rPr>
        <w:t xml:space="preserve"> the</w:t>
      </w:r>
      <w:r w:rsidR="00864793" w:rsidRPr="006A4895">
        <w:rPr>
          <w:color w:val="000000" w:themeColor="text1"/>
        </w:rPr>
        <w:t xml:space="preserve"> final</w:t>
      </w:r>
      <w:r w:rsidRPr="006A4895">
        <w:rPr>
          <w:color w:val="000000" w:themeColor="text1"/>
        </w:rPr>
        <w:t xml:space="preserve"> research</w:t>
      </w:r>
      <w:r w:rsidR="00864793" w:rsidRPr="006A4895">
        <w:rPr>
          <w:color w:val="000000" w:themeColor="text1"/>
        </w:rPr>
        <w:t xml:space="preserve"> outputs</w:t>
      </w:r>
      <w:r w:rsidRPr="006A4895">
        <w:rPr>
          <w:color w:val="000000" w:themeColor="text1"/>
        </w:rPr>
        <w:t xml:space="preserve"> and prepare th</w:t>
      </w:r>
      <w:r w:rsidR="00864793" w:rsidRPr="006A4895">
        <w:rPr>
          <w:color w:val="000000" w:themeColor="text1"/>
        </w:rPr>
        <w:t>e</w:t>
      </w:r>
      <w:r w:rsidRPr="006A4895">
        <w:rPr>
          <w:color w:val="000000" w:themeColor="text1"/>
        </w:rPr>
        <w:t xml:space="preserve"> presentation.</w:t>
      </w:r>
    </w:p>
    <w:p w14:paraId="4DAA695F" w14:textId="77777777" w:rsidR="000223FD" w:rsidRPr="004E6909" w:rsidRDefault="000223FD" w:rsidP="004E6909">
      <w:pPr>
        <w:spacing w:line="360" w:lineRule="auto"/>
        <w:ind w:left="170" w:right="57"/>
        <w:jc w:val="both"/>
        <w:rPr>
          <w:color w:val="000000" w:themeColor="text1"/>
        </w:rPr>
      </w:pPr>
    </w:p>
    <w:p w14:paraId="1D993D3A" w14:textId="1D105759" w:rsidR="000223FD" w:rsidRPr="003F5F87" w:rsidRDefault="000223FD" w:rsidP="003F5F87">
      <w:pPr>
        <w:pStyle w:val="Heading2"/>
        <w:rPr>
          <w:i/>
        </w:rPr>
      </w:pPr>
      <w:r w:rsidRPr="003F5F87">
        <w:rPr>
          <w:i/>
        </w:rPr>
        <w:lastRenderedPageBreak/>
        <w:t>3.</w:t>
      </w:r>
      <w:r w:rsidR="00510CE8" w:rsidRPr="003F5F87">
        <w:rPr>
          <w:i/>
        </w:rPr>
        <w:t> </w:t>
      </w:r>
      <w:r w:rsidR="00F853B8" w:rsidRPr="003F5F87">
        <w:rPr>
          <w:i/>
        </w:rPr>
        <w:t>Internship</w:t>
      </w:r>
      <w:r w:rsidRPr="003F5F87">
        <w:rPr>
          <w:i/>
        </w:rPr>
        <w:t xml:space="preserve"> </w:t>
      </w:r>
      <w:r w:rsidR="002507C1" w:rsidRPr="003F5F87">
        <w:rPr>
          <w:i/>
        </w:rPr>
        <w:t>M</w:t>
      </w:r>
      <w:r w:rsidRPr="003F5F87">
        <w:rPr>
          <w:i/>
        </w:rPr>
        <w:t>anagement</w:t>
      </w:r>
    </w:p>
    <w:p w14:paraId="1ACE9A23" w14:textId="783F5206" w:rsidR="000223FD" w:rsidRPr="0078563E" w:rsidRDefault="000223FD" w:rsidP="0078563E">
      <w:pPr>
        <w:pStyle w:val="Heading2"/>
        <w:rPr>
          <w:i/>
        </w:rPr>
      </w:pPr>
      <w:r w:rsidRPr="0078563E">
        <w:rPr>
          <w:i/>
        </w:rPr>
        <w:t xml:space="preserve">3.1. Appointment and </w:t>
      </w:r>
      <w:r w:rsidR="002507C1" w:rsidRPr="0078563E">
        <w:rPr>
          <w:i/>
        </w:rPr>
        <w:t>R</w:t>
      </w:r>
      <w:r w:rsidRPr="0078563E">
        <w:rPr>
          <w:i/>
        </w:rPr>
        <w:t>esponsibilities of the</w:t>
      </w:r>
      <w:r w:rsidR="002507C1" w:rsidRPr="0078563E">
        <w:rPr>
          <w:i/>
        </w:rPr>
        <w:t xml:space="preserve"> VU IIRPS</w:t>
      </w:r>
      <w:r w:rsidRPr="0078563E">
        <w:rPr>
          <w:i/>
        </w:rPr>
        <w:t xml:space="preserve"> </w:t>
      </w:r>
      <w:r w:rsidR="00F853B8" w:rsidRPr="0078563E">
        <w:rPr>
          <w:i/>
        </w:rPr>
        <w:t>Internship</w:t>
      </w:r>
      <w:r w:rsidRPr="0078563E">
        <w:rPr>
          <w:i/>
        </w:rPr>
        <w:t xml:space="preserve"> </w:t>
      </w:r>
      <w:r w:rsidR="002507C1" w:rsidRPr="0078563E">
        <w:rPr>
          <w:i/>
        </w:rPr>
        <w:t xml:space="preserve">Supervisor </w:t>
      </w:r>
    </w:p>
    <w:p w14:paraId="02FBEFCF" w14:textId="7141EFA4" w:rsidR="000223FD" w:rsidRPr="004E6909" w:rsidRDefault="00510CE8" w:rsidP="004E6909">
      <w:pPr>
        <w:pStyle w:val="BodyText2"/>
        <w:spacing w:before="0" w:beforeAutospacing="0" w:after="0" w:afterAutospacing="0" w:line="360" w:lineRule="auto"/>
        <w:ind w:left="170" w:right="57"/>
        <w:jc w:val="both"/>
        <w:rPr>
          <w:color w:val="000000" w:themeColor="text1"/>
        </w:rPr>
      </w:pPr>
      <w:r w:rsidRPr="004E6909">
        <w:rPr>
          <w:color w:val="000000" w:themeColor="text1"/>
        </w:rPr>
        <w:t>3.1.1.</w:t>
      </w:r>
      <w:r w:rsidR="00601CE1" w:rsidRPr="004E6909">
        <w:rPr>
          <w:color w:val="000000" w:themeColor="text1"/>
        </w:rPr>
        <w:t xml:space="preserve"> </w:t>
      </w:r>
      <w:r w:rsidR="002507C1" w:rsidRPr="004E6909">
        <w:rPr>
          <w:color w:val="000000" w:themeColor="text1"/>
        </w:rPr>
        <w:t>Each student is assigned a VU IIRPS</w:t>
      </w:r>
      <w:r w:rsidR="000223FD" w:rsidRPr="004E6909">
        <w:rPr>
          <w:color w:val="000000" w:themeColor="text1"/>
        </w:rPr>
        <w:t xml:space="preserve"> internship supervisor</w:t>
      </w:r>
      <w:r w:rsidR="002507C1" w:rsidRPr="004E6909">
        <w:rPr>
          <w:color w:val="000000" w:themeColor="text1"/>
        </w:rPr>
        <w:t>,</w:t>
      </w:r>
      <w:r w:rsidR="000223FD" w:rsidRPr="004E6909">
        <w:rPr>
          <w:color w:val="000000" w:themeColor="text1"/>
        </w:rPr>
        <w:t xml:space="preserve"> appointed by the Director of </w:t>
      </w:r>
      <w:r w:rsidR="002507C1" w:rsidRPr="004E6909">
        <w:rPr>
          <w:color w:val="000000" w:themeColor="text1"/>
        </w:rPr>
        <w:t>the Institute</w:t>
      </w:r>
      <w:r w:rsidR="00A3415C" w:rsidRPr="004E6909">
        <w:rPr>
          <w:color w:val="000000" w:themeColor="text1"/>
        </w:rPr>
        <w:t>.</w:t>
      </w:r>
    </w:p>
    <w:p w14:paraId="162B896E" w14:textId="50D5A3F2" w:rsidR="000223FD" w:rsidRPr="004E6909" w:rsidRDefault="000223FD" w:rsidP="004E6909">
      <w:pPr>
        <w:pStyle w:val="BodyText2"/>
        <w:spacing w:before="0" w:beforeAutospacing="0" w:after="0" w:afterAutospacing="0" w:line="360" w:lineRule="auto"/>
        <w:ind w:left="170" w:right="57"/>
        <w:jc w:val="both"/>
        <w:rPr>
          <w:color w:val="000000" w:themeColor="text1"/>
        </w:rPr>
      </w:pPr>
      <w:r w:rsidRPr="004E6909">
        <w:rPr>
          <w:color w:val="000000" w:themeColor="text1"/>
        </w:rPr>
        <w:t>3.1.2 </w:t>
      </w:r>
      <w:r w:rsidR="00C419B6" w:rsidRPr="004E6909">
        <w:rPr>
          <w:color w:val="000000" w:themeColor="text1"/>
        </w:rPr>
        <w:t xml:space="preserve">The </w:t>
      </w:r>
      <w:r w:rsidR="002507C1" w:rsidRPr="004E6909">
        <w:rPr>
          <w:color w:val="000000" w:themeColor="text1"/>
        </w:rPr>
        <w:t xml:space="preserve">VU IIRPS internship </w:t>
      </w:r>
      <w:r w:rsidR="00C419B6" w:rsidRPr="004E6909">
        <w:rPr>
          <w:color w:val="000000" w:themeColor="text1"/>
        </w:rPr>
        <w:t xml:space="preserve">supervisor </w:t>
      </w:r>
      <w:r w:rsidR="002507C1" w:rsidRPr="004E6909">
        <w:rPr>
          <w:color w:val="000000" w:themeColor="text1"/>
        </w:rPr>
        <w:t>is responsible for guiding the student throughout the research project component of the internship</w:t>
      </w:r>
      <w:r w:rsidR="00C419B6" w:rsidRPr="004E6909">
        <w:rPr>
          <w:color w:val="000000" w:themeColor="text1"/>
        </w:rPr>
        <w:t xml:space="preserve">. </w:t>
      </w:r>
      <w:r w:rsidR="002507C1" w:rsidRPr="004E6909">
        <w:rPr>
          <w:color w:val="000000" w:themeColor="text1"/>
        </w:rPr>
        <w:t>This includes offering</w:t>
      </w:r>
      <w:r w:rsidR="00C5682F" w:rsidRPr="004E6909">
        <w:rPr>
          <w:color w:val="000000" w:themeColor="text1"/>
        </w:rPr>
        <w:t xml:space="preserve"> feedback on </w:t>
      </w:r>
      <w:r w:rsidR="003C5FB3" w:rsidRPr="004E6909">
        <w:rPr>
          <w:color w:val="000000" w:themeColor="text1"/>
        </w:rPr>
        <w:t>the project’s design, methodology, and findings, as well as supporting the student during the scheduled supervision meetings</w:t>
      </w:r>
      <w:r w:rsidR="00C5682F" w:rsidRPr="004E6909">
        <w:rPr>
          <w:color w:val="000000" w:themeColor="text1"/>
        </w:rPr>
        <w:t>.</w:t>
      </w:r>
    </w:p>
    <w:p w14:paraId="263E3032" w14:textId="5E03F1CA" w:rsidR="000223FD" w:rsidRPr="004E6909" w:rsidRDefault="000223FD" w:rsidP="0078563E">
      <w:pPr>
        <w:pStyle w:val="BodyText2"/>
        <w:spacing w:before="0" w:beforeAutospacing="0" w:after="0" w:afterAutospacing="0" w:line="360" w:lineRule="auto"/>
        <w:ind w:left="170" w:right="57"/>
        <w:jc w:val="both"/>
        <w:rPr>
          <w:color w:val="000000" w:themeColor="text1"/>
        </w:rPr>
      </w:pPr>
      <w:r w:rsidRPr="004E6909">
        <w:rPr>
          <w:color w:val="000000" w:themeColor="text1"/>
        </w:rPr>
        <w:t>3.1.</w:t>
      </w:r>
      <w:r w:rsidR="009849C8" w:rsidRPr="004E6909">
        <w:rPr>
          <w:color w:val="000000" w:themeColor="text1"/>
        </w:rPr>
        <w:t>3.</w:t>
      </w:r>
      <w:r w:rsidRPr="004E6909">
        <w:rPr>
          <w:color w:val="000000" w:themeColor="text1"/>
        </w:rPr>
        <w:t xml:space="preserve"> </w:t>
      </w:r>
      <w:r w:rsidR="003C5FB3" w:rsidRPr="004E6909">
        <w:rPr>
          <w:color w:val="000000" w:themeColor="text1"/>
        </w:rPr>
        <w:t xml:space="preserve">At the end of the internship, the VU IIRPS </w:t>
      </w:r>
      <w:r w:rsidR="00232B9D" w:rsidRPr="004E6909">
        <w:rPr>
          <w:color w:val="000000" w:themeColor="text1"/>
        </w:rPr>
        <w:t>Internship S</w:t>
      </w:r>
      <w:r w:rsidRPr="004E6909">
        <w:rPr>
          <w:color w:val="000000" w:themeColor="text1"/>
        </w:rPr>
        <w:t xml:space="preserve">upervisor </w:t>
      </w:r>
      <w:r w:rsidR="003C5FB3" w:rsidRPr="004E6909">
        <w:rPr>
          <w:color w:val="000000" w:themeColor="text1"/>
        </w:rPr>
        <w:t>assigns the final grade. The</w:t>
      </w:r>
      <w:r w:rsidRPr="004E6909">
        <w:rPr>
          <w:color w:val="000000" w:themeColor="text1"/>
        </w:rPr>
        <w:t xml:space="preserve"> grade</w:t>
      </w:r>
      <w:r w:rsidR="003C5FB3" w:rsidRPr="004E6909">
        <w:rPr>
          <w:color w:val="000000" w:themeColor="text1"/>
        </w:rPr>
        <w:t xml:space="preserve"> is</w:t>
      </w:r>
      <w:r w:rsidRPr="004E6909">
        <w:rPr>
          <w:color w:val="000000" w:themeColor="text1"/>
        </w:rPr>
        <w:t xml:space="preserve"> </w:t>
      </w:r>
      <w:r w:rsidR="00C5682F" w:rsidRPr="004E6909">
        <w:rPr>
          <w:color w:val="000000" w:themeColor="text1"/>
        </w:rPr>
        <w:t xml:space="preserve">based on the </w:t>
      </w:r>
      <w:r w:rsidR="003C5FB3" w:rsidRPr="004E6909">
        <w:rPr>
          <w:color w:val="000000" w:themeColor="text1"/>
        </w:rPr>
        <w:t xml:space="preserve">quality </w:t>
      </w:r>
      <w:r w:rsidR="00C5682F" w:rsidRPr="004E6909">
        <w:rPr>
          <w:color w:val="000000" w:themeColor="text1"/>
        </w:rPr>
        <w:t xml:space="preserve">of the Research project and </w:t>
      </w:r>
      <w:r w:rsidR="003C5FB3" w:rsidRPr="004E6909">
        <w:rPr>
          <w:color w:val="000000" w:themeColor="text1"/>
        </w:rPr>
        <w:t xml:space="preserve">the student’s active participation in the required internship supervision meetings. </w:t>
      </w:r>
    </w:p>
    <w:p w14:paraId="3ACBB14D" w14:textId="0CE47DE1" w:rsidR="000223FD" w:rsidRPr="0078563E" w:rsidRDefault="000223FD" w:rsidP="0078563E">
      <w:pPr>
        <w:pStyle w:val="Heading2"/>
        <w:rPr>
          <w:i/>
        </w:rPr>
      </w:pPr>
      <w:r w:rsidRPr="0078563E">
        <w:rPr>
          <w:i/>
        </w:rPr>
        <w:t xml:space="preserve">3.2 </w:t>
      </w:r>
      <w:r w:rsidR="000F7D0C" w:rsidRPr="0078563E">
        <w:rPr>
          <w:i/>
        </w:rPr>
        <w:t>Appoint</w:t>
      </w:r>
      <w:r w:rsidR="003C5FB3" w:rsidRPr="0078563E">
        <w:rPr>
          <w:i/>
        </w:rPr>
        <w:t>ment and Responsibilities of</w:t>
      </w:r>
      <w:r w:rsidR="000F7D0C" w:rsidRPr="0078563E">
        <w:rPr>
          <w:i/>
        </w:rPr>
        <w:t xml:space="preserve"> the Institutional</w:t>
      </w:r>
      <w:r w:rsidRPr="0078563E">
        <w:rPr>
          <w:i/>
        </w:rPr>
        <w:t xml:space="preserve"> </w:t>
      </w:r>
      <w:r w:rsidR="00232B9D" w:rsidRPr="0078563E">
        <w:rPr>
          <w:i/>
        </w:rPr>
        <w:t xml:space="preserve">Internship </w:t>
      </w:r>
      <w:r w:rsidR="003C5FB3" w:rsidRPr="0078563E">
        <w:rPr>
          <w:i/>
        </w:rPr>
        <w:t>Supervisor</w:t>
      </w:r>
    </w:p>
    <w:p w14:paraId="260F035A" w14:textId="2D4227F7" w:rsidR="00D6325A" w:rsidRPr="004E6909" w:rsidRDefault="00510CE8" w:rsidP="0078563E">
      <w:pPr>
        <w:pStyle w:val="BodyText2"/>
        <w:spacing w:before="0" w:beforeAutospacing="0" w:after="0" w:afterAutospacing="0" w:line="360" w:lineRule="auto"/>
        <w:ind w:left="170" w:right="57"/>
        <w:jc w:val="both"/>
        <w:rPr>
          <w:color w:val="000000" w:themeColor="text1"/>
        </w:rPr>
      </w:pPr>
      <w:r w:rsidRPr="004E6909">
        <w:rPr>
          <w:color w:val="000000" w:themeColor="text1"/>
        </w:rPr>
        <w:t xml:space="preserve">The </w:t>
      </w:r>
      <w:r w:rsidR="003C5FB3" w:rsidRPr="004E6909">
        <w:rPr>
          <w:color w:val="000000" w:themeColor="text1"/>
        </w:rPr>
        <w:t>Internship</w:t>
      </w:r>
      <w:r w:rsidR="000223FD" w:rsidRPr="004E6909">
        <w:rPr>
          <w:color w:val="000000" w:themeColor="text1"/>
        </w:rPr>
        <w:t xml:space="preserve"> Institution </w:t>
      </w:r>
      <w:r w:rsidR="003C5FB3" w:rsidRPr="004E6909">
        <w:rPr>
          <w:color w:val="000000" w:themeColor="text1"/>
        </w:rPr>
        <w:t xml:space="preserve">appoints an internal supervisor – typically designated by </w:t>
      </w:r>
      <w:r w:rsidR="006A3405" w:rsidRPr="004E6909">
        <w:rPr>
          <w:color w:val="000000" w:themeColor="text1"/>
        </w:rPr>
        <w:t>the Head</w:t>
      </w:r>
      <w:r w:rsidR="000F7D0C" w:rsidRPr="004E6909">
        <w:rPr>
          <w:color w:val="000000" w:themeColor="text1"/>
        </w:rPr>
        <w:t xml:space="preserve"> of the Institution or </w:t>
      </w:r>
      <w:r w:rsidR="003C5FB3" w:rsidRPr="004E6909">
        <w:rPr>
          <w:color w:val="000000" w:themeColor="text1"/>
        </w:rPr>
        <w:t xml:space="preserve">its </w:t>
      </w:r>
      <w:r w:rsidR="000223FD" w:rsidRPr="004E6909">
        <w:rPr>
          <w:color w:val="000000" w:themeColor="text1"/>
        </w:rPr>
        <w:t>Human Resources Department</w:t>
      </w:r>
      <w:r w:rsidR="003C5FB3" w:rsidRPr="004E6909">
        <w:rPr>
          <w:color w:val="000000" w:themeColor="text1"/>
        </w:rPr>
        <w:t xml:space="preserve"> -</w:t>
      </w:r>
      <w:r w:rsidR="000F7D0C" w:rsidRPr="004E6909">
        <w:rPr>
          <w:color w:val="000000" w:themeColor="text1"/>
        </w:rPr>
        <w:t xml:space="preserve"> </w:t>
      </w:r>
      <w:r w:rsidR="000223FD" w:rsidRPr="004E6909">
        <w:rPr>
          <w:color w:val="000000" w:themeColor="text1"/>
        </w:rPr>
        <w:t xml:space="preserve">who </w:t>
      </w:r>
      <w:r w:rsidR="003C5FB3" w:rsidRPr="004E6909">
        <w:rPr>
          <w:color w:val="000000" w:themeColor="text1"/>
        </w:rPr>
        <w:t xml:space="preserve">is responsible for overseeing the </w:t>
      </w:r>
      <w:r w:rsidR="006A3405" w:rsidRPr="004E6909">
        <w:rPr>
          <w:color w:val="000000" w:themeColor="text1"/>
        </w:rPr>
        <w:t>student’s daily</w:t>
      </w:r>
      <w:r w:rsidR="00A46F63" w:rsidRPr="004E6909">
        <w:rPr>
          <w:color w:val="000000" w:themeColor="text1"/>
        </w:rPr>
        <w:t xml:space="preserve"> </w:t>
      </w:r>
      <w:r w:rsidR="000F7D0C" w:rsidRPr="004E6909">
        <w:rPr>
          <w:color w:val="000000" w:themeColor="text1"/>
        </w:rPr>
        <w:t xml:space="preserve">tasks </w:t>
      </w:r>
      <w:r w:rsidR="003C5FB3" w:rsidRPr="004E6909">
        <w:rPr>
          <w:color w:val="000000" w:themeColor="text1"/>
        </w:rPr>
        <w:t>and integration into the workplace</w:t>
      </w:r>
      <w:r w:rsidR="000223FD" w:rsidRPr="004E6909">
        <w:rPr>
          <w:color w:val="000000" w:themeColor="text1"/>
        </w:rPr>
        <w:t xml:space="preserve">. The </w:t>
      </w:r>
      <w:r w:rsidR="003C5FB3" w:rsidRPr="004E6909">
        <w:rPr>
          <w:color w:val="000000" w:themeColor="text1"/>
        </w:rPr>
        <w:t xml:space="preserve">Institutional </w:t>
      </w:r>
      <w:r w:rsidR="000223FD" w:rsidRPr="004E6909">
        <w:rPr>
          <w:color w:val="000000" w:themeColor="text1"/>
        </w:rPr>
        <w:t xml:space="preserve">Supervisor </w:t>
      </w:r>
      <w:r w:rsidR="003C5FB3" w:rsidRPr="004E6909">
        <w:rPr>
          <w:color w:val="000000" w:themeColor="text1"/>
        </w:rPr>
        <w:t xml:space="preserve">assigns tasks that reflect the organization’s needs and are aligned with the objectives of the internship; assists the student in drafting the internship plan; offers ongoing support and feedback throughout the internship; if unable to attend the final presentation, submits a written review of the student’s performance, addressing the quality of their work, the usefulness of their research project, and the relevance of their recommendations. </w:t>
      </w:r>
    </w:p>
    <w:p w14:paraId="2DE8FE2F" w14:textId="1CFA501A" w:rsidR="000223FD" w:rsidRPr="0078563E" w:rsidRDefault="000223FD" w:rsidP="0078563E">
      <w:pPr>
        <w:pStyle w:val="Heading2"/>
        <w:rPr>
          <w:i/>
        </w:rPr>
      </w:pPr>
      <w:r w:rsidRPr="0078563E">
        <w:rPr>
          <w:i/>
        </w:rPr>
        <w:t>4.</w:t>
      </w:r>
      <w:r w:rsidR="006A4895" w:rsidRPr="0078563E">
        <w:rPr>
          <w:i/>
          <w:lang w:val="lt-LT"/>
        </w:rPr>
        <w:t xml:space="preserve"> </w:t>
      </w:r>
      <w:r w:rsidR="00F853B8" w:rsidRPr="0078563E">
        <w:rPr>
          <w:i/>
        </w:rPr>
        <w:t>Internship</w:t>
      </w:r>
      <w:r w:rsidR="00775920" w:rsidRPr="0078563E">
        <w:rPr>
          <w:i/>
        </w:rPr>
        <w:t xml:space="preserve"> grading criteria and requirements</w:t>
      </w:r>
    </w:p>
    <w:p w14:paraId="55B21FF6" w14:textId="77777777" w:rsidR="00561FAA" w:rsidRPr="004E6909" w:rsidRDefault="000223FD" w:rsidP="004E6909">
      <w:pPr>
        <w:spacing w:line="360" w:lineRule="auto"/>
        <w:ind w:left="170" w:right="57"/>
        <w:jc w:val="both"/>
        <w:rPr>
          <w:color w:val="000000" w:themeColor="text1"/>
        </w:rPr>
      </w:pPr>
      <w:r w:rsidRPr="004E6909">
        <w:rPr>
          <w:color w:val="000000" w:themeColor="text1"/>
        </w:rPr>
        <w:t>4.1</w:t>
      </w:r>
      <w:r w:rsidR="00FF589D" w:rsidRPr="004E6909">
        <w:rPr>
          <w:color w:val="000000" w:themeColor="text1"/>
        </w:rPr>
        <w:t>.</w:t>
      </w:r>
      <w:r w:rsidRPr="004E6909">
        <w:rPr>
          <w:color w:val="000000" w:themeColor="text1"/>
        </w:rPr>
        <w:t xml:space="preserve"> The </w:t>
      </w:r>
      <w:r w:rsidR="00F853B8" w:rsidRPr="004E6909">
        <w:rPr>
          <w:color w:val="000000" w:themeColor="text1"/>
        </w:rPr>
        <w:t>internship</w:t>
      </w:r>
      <w:r w:rsidRPr="004E6909">
        <w:rPr>
          <w:color w:val="000000" w:themeColor="text1"/>
        </w:rPr>
        <w:t xml:space="preserve"> grade consists of: </w:t>
      </w:r>
    </w:p>
    <w:p w14:paraId="05B8BD7D" w14:textId="4B51EFE9" w:rsidR="00561FAA" w:rsidRPr="004E6909" w:rsidRDefault="00561FAA" w:rsidP="004E6909">
      <w:pPr>
        <w:spacing w:line="360" w:lineRule="auto"/>
        <w:ind w:left="170" w:right="57"/>
        <w:jc w:val="both"/>
        <w:rPr>
          <w:color w:val="000000" w:themeColor="text1"/>
        </w:rPr>
      </w:pPr>
      <w:r w:rsidRPr="004E6909">
        <w:rPr>
          <w:color w:val="000000" w:themeColor="text1"/>
        </w:rPr>
        <w:t xml:space="preserve">a) Attendance of meetings with VU </w:t>
      </w:r>
      <w:r w:rsidR="00562D3F" w:rsidRPr="004E6909">
        <w:rPr>
          <w:color w:val="000000" w:themeColor="text1"/>
        </w:rPr>
        <w:t>IIRPS</w:t>
      </w:r>
      <w:r w:rsidRPr="004E6909">
        <w:rPr>
          <w:color w:val="000000" w:themeColor="text1"/>
        </w:rPr>
        <w:t xml:space="preserve"> supervisors (30%). The attendance is mandatory. Unpreparedness for such meetings will be counted as non-attendance. Final </w:t>
      </w:r>
      <w:r w:rsidRPr="004E6909">
        <w:rPr>
          <w:color w:val="000000" w:themeColor="text1"/>
        </w:rPr>
        <w:lastRenderedPageBreak/>
        <w:t>grade for the attendance and activeness during the meetings is proportionally lowered based on the number of missed meetings.</w:t>
      </w:r>
    </w:p>
    <w:p w14:paraId="5E6C15B5" w14:textId="0B9C1E1C" w:rsidR="000223FD" w:rsidRPr="004E6909" w:rsidRDefault="00561FAA" w:rsidP="004E6909">
      <w:pPr>
        <w:spacing w:line="360" w:lineRule="auto"/>
        <w:ind w:left="170" w:right="57"/>
        <w:jc w:val="both"/>
        <w:rPr>
          <w:color w:val="000000" w:themeColor="text1"/>
        </w:rPr>
      </w:pPr>
      <w:r w:rsidRPr="004E6909">
        <w:rPr>
          <w:color w:val="000000" w:themeColor="text1"/>
        </w:rPr>
        <w:t>b) Research project – diagnosis of the situation (</w:t>
      </w:r>
      <w:r w:rsidR="006F33A1" w:rsidRPr="004E6909">
        <w:rPr>
          <w:color w:val="000000" w:themeColor="text1"/>
        </w:rPr>
        <w:t>70%). During the semester the students have to plan and carry out the research project in their internship institution. The results will be presented in an open defense in January</w:t>
      </w:r>
      <w:r w:rsidR="00C5682F" w:rsidRPr="004E6909">
        <w:rPr>
          <w:color w:val="000000" w:themeColor="text1"/>
        </w:rPr>
        <w:t>; the time and day will be agreed upon by</w:t>
      </w:r>
      <w:r w:rsidR="006F33A1" w:rsidRPr="004E6909">
        <w:rPr>
          <w:color w:val="000000" w:themeColor="text1"/>
        </w:rPr>
        <w:t xml:space="preserve"> all parties (students, internship institutions, VU </w:t>
      </w:r>
      <w:r w:rsidR="00562D3F" w:rsidRPr="004E6909">
        <w:rPr>
          <w:color w:val="000000" w:themeColor="text1"/>
        </w:rPr>
        <w:t>IIRPS</w:t>
      </w:r>
      <w:r w:rsidR="006F33A1" w:rsidRPr="004E6909">
        <w:rPr>
          <w:color w:val="000000" w:themeColor="text1"/>
        </w:rPr>
        <w:t>). Students must present the material in writing (text, slides, etc.), based on the research</w:t>
      </w:r>
      <w:r w:rsidR="00C5682F" w:rsidRPr="004E6909">
        <w:rPr>
          <w:color w:val="000000" w:themeColor="text1"/>
        </w:rPr>
        <w:t xml:space="preserve"> that</w:t>
      </w:r>
      <w:r w:rsidR="006F33A1" w:rsidRPr="004E6909">
        <w:rPr>
          <w:color w:val="000000" w:themeColor="text1"/>
        </w:rPr>
        <w:t xml:space="preserve"> was carried out. The material is provided to the internship supervisors a day before the open defense. </w:t>
      </w:r>
    </w:p>
    <w:p w14:paraId="7E70B278" w14:textId="682F4E35" w:rsidR="006F33A1" w:rsidRPr="004E6909" w:rsidRDefault="006F33A1" w:rsidP="004E6909">
      <w:pPr>
        <w:spacing w:line="360" w:lineRule="auto"/>
        <w:ind w:left="170" w:right="57"/>
        <w:jc w:val="both"/>
        <w:rPr>
          <w:color w:val="000000" w:themeColor="text1"/>
        </w:rPr>
      </w:pPr>
      <w:r w:rsidRPr="004E6909">
        <w:rPr>
          <w:color w:val="000000" w:themeColor="text1"/>
        </w:rPr>
        <w:t xml:space="preserve">c) Reflections (0%) – </w:t>
      </w:r>
      <w:r w:rsidR="00562D3F" w:rsidRPr="004E6909">
        <w:rPr>
          <w:color w:val="000000" w:themeColor="text1"/>
        </w:rPr>
        <w:t>submitted</w:t>
      </w:r>
      <w:r w:rsidRPr="004E6909">
        <w:rPr>
          <w:color w:val="000000" w:themeColor="text1"/>
        </w:rPr>
        <w:t xml:space="preserve"> reflections will not be graded, however, failure to </w:t>
      </w:r>
      <w:r w:rsidR="00562D3F" w:rsidRPr="004E6909">
        <w:rPr>
          <w:color w:val="000000" w:themeColor="text1"/>
        </w:rPr>
        <w:t xml:space="preserve">submit them will result in the overall grade being lowered. </w:t>
      </w:r>
      <w:r w:rsidR="00C5682F" w:rsidRPr="004E6909">
        <w:rPr>
          <w:color w:val="000000" w:themeColor="text1"/>
        </w:rPr>
        <w:t>The student will lose 0,5 of the final grade for each not-submitted reflection</w:t>
      </w:r>
      <w:r w:rsidR="00562D3F" w:rsidRPr="004E6909">
        <w:rPr>
          <w:color w:val="000000" w:themeColor="text1"/>
        </w:rPr>
        <w:t xml:space="preserve">. </w:t>
      </w:r>
    </w:p>
    <w:p w14:paraId="7389A947" w14:textId="06C874B2" w:rsidR="000223FD" w:rsidRPr="004E6909" w:rsidRDefault="000223FD" w:rsidP="004E6909">
      <w:pPr>
        <w:spacing w:line="360" w:lineRule="auto"/>
        <w:ind w:left="170" w:right="57"/>
        <w:jc w:val="both"/>
        <w:rPr>
          <w:color w:val="000000" w:themeColor="text1"/>
        </w:rPr>
      </w:pPr>
      <w:r w:rsidRPr="004E6909">
        <w:rPr>
          <w:color w:val="000000" w:themeColor="text1"/>
        </w:rPr>
        <w:t>4.2.</w:t>
      </w:r>
      <w:r w:rsidR="00FF589D" w:rsidRPr="004E6909">
        <w:rPr>
          <w:color w:val="000000" w:themeColor="text1"/>
        </w:rPr>
        <w:t xml:space="preserve"> </w:t>
      </w:r>
      <w:r w:rsidR="00AF70D0" w:rsidRPr="004E6909">
        <w:rPr>
          <w:color w:val="000000" w:themeColor="text1"/>
        </w:rPr>
        <w:t xml:space="preserve">A student </w:t>
      </w:r>
      <w:r w:rsidRPr="004E6909">
        <w:rPr>
          <w:color w:val="000000" w:themeColor="text1"/>
        </w:rPr>
        <w:t xml:space="preserve">who disagrees with the assessment of the internship may submit an appeal regarding the assessment of the internship to the </w:t>
      </w:r>
      <w:r w:rsidR="00FF589D" w:rsidRPr="004E6909">
        <w:rPr>
          <w:color w:val="000000" w:themeColor="text1"/>
        </w:rPr>
        <w:t>Dispute Resolution Commission</w:t>
      </w:r>
      <w:r w:rsidRPr="004E6909">
        <w:rPr>
          <w:color w:val="000000" w:themeColor="text1"/>
        </w:rPr>
        <w:t xml:space="preserve"> of </w:t>
      </w:r>
      <w:r w:rsidR="00FF589D" w:rsidRPr="004E6909">
        <w:rPr>
          <w:color w:val="000000" w:themeColor="text1"/>
        </w:rPr>
        <w:t xml:space="preserve">VU </w:t>
      </w:r>
      <w:r w:rsidR="00562D3F" w:rsidRPr="004E6909">
        <w:rPr>
          <w:color w:val="000000" w:themeColor="text1"/>
        </w:rPr>
        <w:t>IIRPS</w:t>
      </w:r>
      <w:r w:rsidRPr="004E6909">
        <w:rPr>
          <w:color w:val="000000" w:themeColor="text1"/>
        </w:rPr>
        <w:t xml:space="preserve"> in accordance with the procedure stipulated in the </w:t>
      </w:r>
      <w:r w:rsidR="00FF589D" w:rsidRPr="004E6909">
        <w:rPr>
          <w:color w:val="000000" w:themeColor="text1"/>
        </w:rPr>
        <w:t>Regulations of the Dispute Resolution Commission of Core Academic Units of Vilnius University.</w:t>
      </w:r>
    </w:p>
    <w:p w14:paraId="6200CEE3" w14:textId="582FDD76" w:rsidR="00C419B6" w:rsidRPr="004E6909" w:rsidRDefault="000223FD" w:rsidP="004E6909">
      <w:pPr>
        <w:spacing w:line="360" w:lineRule="auto"/>
        <w:ind w:left="170" w:right="57"/>
        <w:jc w:val="both"/>
        <w:rPr>
          <w:color w:val="000000" w:themeColor="text1"/>
        </w:rPr>
      </w:pPr>
      <w:r w:rsidRPr="004E6909">
        <w:rPr>
          <w:color w:val="000000" w:themeColor="text1"/>
        </w:rPr>
        <w:t xml:space="preserve">4.4   </w:t>
      </w:r>
      <w:r w:rsidR="00C419B6" w:rsidRPr="004E6909">
        <w:rPr>
          <w:color w:val="000000" w:themeColor="text1"/>
        </w:rPr>
        <w:t xml:space="preserve">The </w:t>
      </w:r>
      <w:r w:rsidR="00FF589D" w:rsidRPr="004E6909">
        <w:rPr>
          <w:color w:val="000000" w:themeColor="text1"/>
        </w:rPr>
        <w:t>internship</w:t>
      </w:r>
      <w:r w:rsidR="00C419B6" w:rsidRPr="004E6909">
        <w:rPr>
          <w:color w:val="000000" w:themeColor="text1"/>
        </w:rPr>
        <w:t xml:space="preserve"> </w:t>
      </w:r>
      <w:r w:rsidR="00DF6768" w:rsidRPr="004E6909">
        <w:rPr>
          <w:color w:val="000000" w:themeColor="text1"/>
        </w:rPr>
        <w:t>feedback form</w:t>
      </w:r>
      <w:r w:rsidR="00C5682F" w:rsidRPr="004E6909">
        <w:rPr>
          <w:color w:val="000000" w:themeColor="text1"/>
        </w:rPr>
        <w:t xml:space="preserve">, filled in by the </w:t>
      </w:r>
      <w:r w:rsidR="00DF6768" w:rsidRPr="004E6909">
        <w:rPr>
          <w:color w:val="000000" w:themeColor="text1"/>
        </w:rPr>
        <w:t>Institutional internship supervisor</w:t>
      </w:r>
      <w:r w:rsidR="00C5682F" w:rsidRPr="004E6909">
        <w:rPr>
          <w:color w:val="000000" w:themeColor="text1"/>
        </w:rPr>
        <w:t xml:space="preserve">, </w:t>
      </w:r>
      <w:r w:rsidR="00C419B6" w:rsidRPr="004E6909">
        <w:rPr>
          <w:color w:val="000000" w:themeColor="text1"/>
        </w:rPr>
        <w:t xml:space="preserve">must reflect the most important work carried out by the student in the </w:t>
      </w:r>
      <w:r w:rsidR="007677BD" w:rsidRPr="004E6909">
        <w:rPr>
          <w:color w:val="000000" w:themeColor="text1"/>
        </w:rPr>
        <w:t>institution throughout the internship</w:t>
      </w:r>
      <w:r w:rsidR="00C419B6" w:rsidRPr="004E6909">
        <w:rPr>
          <w:color w:val="000000" w:themeColor="text1"/>
        </w:rPr>
        <w:t>.</w:t>
      </w:r>
    </w:p>
    <w:p w14:paraId="1A572B30" w14:textId="618F1888" w:rsidR="00C419B6" w:rsidRPr="004E6909" w:rsidRDefault="007677BD" w:rsidP="004E6909">
      <w:pPr>
        <w:pStyle w:val="ListParagraph"/>
        <w:numPr>
          <w:ilvl w:val="2"/>
          <w:numId w:val="3"/>
        </w:numPr>
        <w:tabs>
          <w:tab w:val="left" w:pos="720"/>
        </w:tabs>
        <w:spacing w:line="360" w:lineRule="auto"/>
        <w:ind w:left="170" w:right="57" w:firstLine="0"/>
        <w:jc w:val="both"/>
        <w:rPr>
          <w:color w:val="000000" w:themeColor="text1"/>
        </w:rPr>
      </w:pPr>
      <w:r w:rsidRPr="004E6909">
        <w:rPr>
          <w:color w:val="000000" w:themeColor="text1"/>
        </w:rPr>
        <w:t>If the internship is done in multiple institutions</w:t>
      </w:r>
      <w:r w:rsidR="00C419B6" w:rsidRPr="004E6909">
        <w:rPr>
          <w:color w:val="000000" w:themeColor="text1"/>
        </w:rPr>
        <w:t xml:space="preserve">, the </w:t>
      </w:r>
      <w:r w:rsidR="00C5682F" w:rsidRPr="004E6909">
        <w:rPr>
          <w:color w:val="000000" w:themeColor="text1"/>
        </w:rPr>
        <w:t>research project has to be</w:t>
      </w:r>
      <w:r w:rsidR="00C419B6" w:rsidRPr="004E6909">
        <w:rPr>
          <w:color w:val="000000" w:themeColor="text1"/>
        </w:rPr>
        <w:t xml:space="preserve"> carried out in </w:t>
      </w:r>
      <w:r w:rsidR="00C5682F" w:rsidRPr="004E6909">
        <w:rPr>
          <w:color w:val="000000" w:themeColor="text1"/>
        </w:rPr>
        <w:t>each</w:t>
      </w:r>
      <w:r w:rsidR="00C419B6" w:rsidRPr="004E6909">
        <w:rPr>
          <w:color w:val="000000" w:themeColor="text1"/>
        </w:rPr>
        <w:t xml:space="preserve"> institution.</w:t>
      </w:r>
    </w:p>
    <w:p w14:paraId="04EE0618" w14:textId="585FC206" w:rsidR="000223FD" w:rsidRPr="0078563E" w:rsidRDefault="000223FD" w:rsidP="0078563E">
      <w:pPr>
        <w:spacing w:line="360" w:lineRule="auto"/>
        <w:ind w:left="170" w:right="57"/>
        <w:jc w:val="both"/>
        <w:rPr>
          <w:color w:val="000000" w:themeColor="text1"/>
        </w:rPr>
      </w:pPr>
      <w:r w:rsidRPr="004E6909">
        <w:rPr>
          <w:color w:val="000000" w:themeColor="text1"/>
        </w:rPr>
        <w:t xml:space="preserve">4.5.1. </w:t>
      </w:r>
      <w:r w:rsidR="00C5682F" w:rsidRPr="004E6909">
        <w:rPr>
          <w:color w:val="000000" w:themeColor="text1"/>
        </w:rPr>
        <w:t>The</w:t>
      </w:r>
      <w:r w:rsidR="0000047B" w:rsidRPr="004E6909">
        <w:rPr>
          <w:color w:val="000000" w:themeColor="text1"/>
        </w:rPr>
        <w:t xml:space="preserve"> form of the </w:t>
      </w:r>
      <w:r w:rsidR="00271FDC" w:rsidRPr="004E6909">
        <w:rPr>
          <w:color w:val="000000" w:themeColor="text1"/>
          <w:shd w:val="clear" w:color="auto" w:fill="FFFFFF"/>
        </w:rPr>
        <w:t xml:space="preserve">compulsory internship evaluation questionnaire </w:t>
      </w:r>
      <w:r w:rsidRPr="004E6909">
        <w:rPr>
          <w:color w:val="000000" w:themeColor="text1"/>
        </w:rPr>
        <w:t xml:space="preserve">is the </w:t>
      </w:r>
      <w:r w:rsidR="0043094B" w:rsidRPr="004E6909">
        <w:rPr>
          <w:color w:val="000000" w:themeColor="text1"/>
        </w:rPr>
        <w:t xml:space="preserve">report table </w:t>
      </w:r>
      <w:r w:rsidRPr="004E6909">
        <w:rPr>
          <w:color w:val="000000" w:themeColor="text1"/>
        </w:rPr>
        <w:t xml:space="preserve">prepared by the administration of VU </w:t>
      </w:r>
      <w:r w:rsidR="00562D3F" w:rsidRPr="004E6909">
        <w:rPr>
          <w:color w:val="000000" w:themeColor="text1"/>
        </w:rPr>
        <w:t>IIRPS</w:t>
      </w:r>
      <w:r w:rsidRPr="004E6909">
        <w:rPr>
          <w:color w:val="000000" w:themeColor="text1"/>
        </w:rPr>
        <w:t xml:space="preserve"> </w:t>
      </w:r>
      <w:r w:rsidR="0043094B" w:rsidRPr="004E6909">
        <w:rPr>
          <w:color w:val="000000" w:themeColor="text1"/>
        </w:rPr>
        <w:t>(Appendix No.</w:t>
      </w:r>
      <w:r w:rsidR="007677BD" w:rsidRPr="004E6909">
        <w:rPr>
          <w:color w:val="000000" w:themeColor="text1"/>
        </w:rPr>
        <w:t xml:space="preserve"> </w:t>
      </w:r>
      <w:r w:rsidR="0043094B" w:rsidRPr="004E6909">
        <w:rPr>
          <w:color w:val="000000" w:themeColor="text1"/>
        </w:rPr>
        <w:t>3</w:t>
      </w:r>
      <w:r w:rsidRPr="004E6909">
        <w:rPr>
          <w:color w:val="000000" w:themeColor="text1"/>
        </w:rPr>
        <w:t xml:space="preserve">), which is completed in accordance with the methodological instructions of VU </w:t>
      </w:r>
      <w:r w:rsidR="00562D3F" w:rsidRPr="004E6909">
        <w:rPr>
          <w:color w:val="000000" w:themeColor="text1"/>
        </w:rPr>
        <w:t>IIRPS</w:t>
      </w:r>
      <w:r w:rsidRPr="004E6909">
        <w:rPr>
          <w:color w:val="000000" w:themeColor="text1"/>
        </w:rPr>
        <w:t xml:space="preserve">. </w:t>
      </w:r>
    </w:p>
    <w:p w14:paraId="0B37FF61" w14:textId="77777777" w:rsidR="00C43FA3" w:rsidRPr="0078563E" w:rsidRDefault="00C43FA3" w:rsidP="0078563E">
      <w:pPr>
        <w:pStyle w:val="Heading2"/>
        <w:rPr>
          <w:i/>
        </w:rPr>
      </w:pPr>
      <w:r w:rsidRPr="0078563E">
        <w:rPr>
          <w:i/>
        </w:rPr>
        <w:t>5. Internship Evaluation</w:t>
      </w:r>
    </w:p>
    <w:p w14:paraId="7E4CDF09" w14:textId="77777777" w:rsidR="00C43FA3" w:rsidRPr="0078563E" w:rsidRDefault="00C43FA3" w:rsidP="0078563E">
      <w:pPr>
        <w:pStyle w:val="Heading2"/>
        <w:rPr>
          <w:i/>
        </w:rPr>
      </w:pPr>
      <w:r w:rsidRPr="0078563E">
        <w:rPr>
          <w:i/>
        </w:rPr>
        <w:t>5.1 Evaluation Criteria</w:t>
      </w:r>
    </w:p>
    <w:p w14:paraId="66156250" w14:textId="77777777" w:rsidR="00C43FA3" w:rsidRPr="004E6909" w:rsidRDefault="00C43FA3" w:rsidP="004E6909">
      <w:pPr>
        <w:spacing w:before="100" w:beforeAutospacing="1" w:after="100" w:afterAutospacing="1" w:line="360" w:lineRule="auto"/>
        <w:ind w:left="170" w:right="57"/>
        <w:jc w:val="both"/>
        <w:rPr>
          <w:color w:val="000000"/>
        </w:rPr>
      </w:pPr>
      <w:r w:rsidRPr="004E6909">
        <w:rPr>
          <w:color w:val="000000"/>
        </w:rPr>
        <w:t>The internship is evaluated on a ten-point scale by the VU IIRPS internship supervisor. The final grade is based on the following components:</w:t>
      </w:r>
    </w:p>
    <w:p w14:paraId="5D69959D" w14:textId="77777777" w:rsidR="00C43FA3" w:rsidRPr="0078563E" w:rsidRDefault="00C43FA3" w:rsidP="0078563E">
      <w:pPr>
        <w:pStyle w:val="ListParagraph"/>
        <w:numPr>
          <w:ilvl w:val="0"/>
          <w:numId w:val="14"/>
        </w:numPr>
        <w:spacing w:before="100" w:beforeAutospacing="1" w:after="100" w:afterAutospacing="1" w:line="360" w:lineRule="auto"/>
        <w:ind w:right="57"/>
        <w:jc w:val="both"/>
        <w:rPr>
          <w:color w:val="000000"/>
        </w:rPr>
      </w:pPr>
      <w:r w:rsidRPr="0078563E">
        <w:rPr>
          <w:color w:val="000000"/>
        </w:rPr>
        <w:lastRenderedPageBreak/>
        <w:t>Participation in mandatory internship supervision meetings;</w:t>
      </w:r>
    </w:p>
    <w:p w14:paraId="369DA039" w14:textId="77777777" w:rsidR="00C43FA3" w:rsidRPr="0078563E" w:rsidRDefault="00C43FA3" w:rsidP="0078563E">
      <w:pPr>
        <w:pStyle w:val="ListParagraph"/>
        <w:numPr>
          <w:ilvl w:val="0"/>
          <w:numId w:val="14"/>
        </w:numPr>
        <w:spacing w:before="100" w:beforeAutospacing="1" w:after="100" w:afterAutospacing="1" w:line="360" w:lineRule="auto"/>
        <w:ind w:right="57"/>
        <w:jc w:val="both"/>
        <w:rPr>
          <w:color w:val="000000"/>
        </w:rPr>
      </w:pPr>
      <w:r w:rsidRPr="0078563E">
        <w:rPr>
          <w:color w:val="000000"/>
        </w:rPr>
        <w:t>Quality and delivery of the research project and public presentation;</w:t>
      </w:r>
    </w:p>
    <w:p w14:paraId="58186BAB" w14:textId="77777777" w:rsidR="00C43FA3" w:rsidRPr="0078563E" w:rsidRDefault="00C43FA3" w:rsidP="0078563E">
      <w:pPr>
        <w:pStyle w:val="ListParagraph"/>
        <w:numPr>
          <w:ilvl w:val="0"/>
          <w:numId w:val="14"/>
        </w:numPr>
        <w:spacing w:before="100" w:beforeAutospacing="1" w:after="100" w:afterAutospacing="1" w:line="360" w:lineRule="auto"/>
        <w:ind w:right="57"/>
        <w:jc w:val="both"/>
        <w:rPr>
          <w:color w:val="000000"/>
        </w:rPr>
      </w:pPr>
      <w:r w:rsidRPr="0078563E">
        <w:rPr>
          <w:color w:val="000000"/>
        </w:rPr>
        <w:t>Submission of required reflections;</w:t>
      </w:r>
    </w:p>
    <w:p w14:paraId="3BE76B78" w14:textId="77777777" w:rsidR="00C43FA3" w:rsidRPr="0078563E" w:rsidRDefault="00C43FA3" w:rsidP="0078563E">
      <w:pPr>
        <w:pStyle w:val="ListParagraph"/>
        <w:numPr>
          <w:ilvl w:val="0"/>
          <w:numId w:val="14"/>
        </w:numPr>
        <w:spacing w:before="100" w:beforeAutospacing="1" w:after="100" w:afterAutospacing="1" w:line="360" w:lineRule="auto"/>
        <w:ind w:right="57"/>
        <w:jc w:val="both"/>
        <w:rPr>
          <w:color w:val="000000"/>
        </w:rPr>
      </w:pPr>
      <w:r w:rsidRPr="0078563E">
        <w:rPr>
          <w:color w:val="000000"/>
        </w:rPr>
        <w:t>Feedback from the Institutional Internship Supervisor (oral or written, depending on attendance at the final presentation).</w:t>
      </w:r>
    </w:p>
    <w:p w14:paraId="3812A719" w14:textId="77777777" w:rsidR="00C43FA3" w:rsidRPr="004E6909" w:rsidRDefault="00C43FA3" w:rsidP="004E6909">
      <w:pPr>
        <w:spacing w:before="100" w:beforeAutospacing="1" w:after="100" w:afterAutospacing="1" w:line="360" w:lineRule="auto"/>
        <w:ind w:left="170" w:right="57"/>
        <w:jc w:val="both"/>
        <w:rPr>
          <w:color w:val="000000"/>
        </w:rPr>
      </w:pPr>
      <w:r w:rsidRPr="004E6909">
        <w:rPr>
          <w:color w:val="000000"/>
        </w:rPr>
        <w:t>Evaluation is based on the following criteria:</w:t>
      </w:r>
    </w:p>
    <w:p w14:paraId="426B8582" w14:textId="31ED9D13" w:rsidR="0078563E" w:rsidRDefault="00C43FA3" w:rsidP="004E6909">
      <w:pPr>
        <w:spacing w:before="100" w:beforeAutospacing="1" w:after="100" w:afterAutospacing="1" w:line="360" w:lineRule="auto"/>
        <w:ind w:left="170" w:right="57"/>
        <w:jc w:val="both"/>
        <w:rPr>
          <w:color w:val="000000"/>
        </w:rPr>
      </w:pPr>
      <w:r w:rsidRPr="004E6909">
        <w:rPr>
          <w:rStyle w:val="Strong"/>
          <w:color w:val="000000"/>
        </w:rPr>
        <w:t>1. Integration of Theory and Practice (Professional Competence)</w:t>
      </w:r>
    </w:p>
    <w:p w14:paraId="3EA12F04" w14:textId="70F6AD84" w:rsidR="00C43FA3" w:rsidRPr="004E6909" w:rsidRDefault="00C43FA3" w:rsidP="004E6909">
      <w:pPr>
        <w:spacing w:before="100" w:beforeAutospacing="1" w:after="100" w:afterAutospacing="1" w:line="360" w:lineRule="auto"/>
        <w:ind w:left="170" w:right="57"/>
        <w:jc w:val="both"/>
        <w:rPr>
          <w:color w:val="000000"/>
        </w:rPr>
      </w:pPr>
      <w:r w:rsidRPr="004E6909">
        <w:rPr>
          <w:color w:val="000000"/>
        </w:rPr>
        <w:t>Assessment of how well the student applied and deepened academic knowledge during the internship. The research project must demonstrate the ability to diagnose a real institutional challenge, draw on relevant</w:t>
      </w:r>
      <w:r w:rsidRPr="004E6909">
        <w:rPr>
          <w:rStyle w:val="apple-converted-space"/>
          <w:color w:val="000000"/>
        </w:rPr>
        <w:t> </w:t>
      </w:r>
      <w:r w:rsidRPr="004E6909">
        <w:rPr>
          <w:rStyle w:val="Strong"/>
          <w:color w:val="000000"/>
        </w:rPr>
        <w:t>academic literature</w:t>
      </w:r>
      <w:r w:rsidRPr="004E6909">
        <w:rPr>
          <w:color w:val="000000"/>
        </w:rPr>
        <w:t>, and offer well-grounded, theoretically informed solutions. Reflections, the research project, and the presentation are all considered.</w:t>
      </w:r>
    </w:p>
    <w:p w14:paraId="53DA18CF" w14:textId="77777777" w:rsidR="0078563E" w:rsidRDefault="00C43FA3" w:rsidP="0078563E">
      <w:pPr>
        <w:spacing w:before="100" w:beforeAutospacing="1" w:after="100" w:afterAutospacing="1" w:line="360" w:lineRule="auto"/>
        <w:ind w:left="170" w:right="57"/>
        <w:rPr>
          <w:color w:val="000000"/>
        </w:rPr>
      </w:pPr>
      <w:r w:rsidRPr="004E6909">
        <w:rPr>
          <w:rStyle w:val="Strong"/>
          <w:color w:val="000000"/>
        </w:rPr>
        <w:t>2. Engagement and Initiative</w:t>
      </w:r>
    </w:p>
    <w:p w14:paraId="48958A7D" w14:textId="79C34925" w:rsidR="00C43FA3" w:rsidRPr="0078563E" w:rsidRDefault="00C43FA3" w:rsidP="0078563E">
      <w:pPr>
        <w:spacing w:before="100" w:beforeAutospacing="1" w:after="100" w:afterAutospacing="1" w:line="360" w:lineRule="auto"/>
        <w:ind w:left="170" w:right="57"/>
        <w:jc w:val="both"/>
        <w:rPr>
          <w:b/>
          <w:bCs/>
          <w:color w:val="000000"/>
        </w:rPr>
      </w:pPr>
      <w:r w:rsidRPr="004E6909">
        <w:rPr>
          <w:color w:val="000000"/>
        </w:rPr>
        <w:t>Evaluation of the student’s contribution to the host institution’s work. This includes taking initiative, being proactive, and showing adaptability. The student is expected to familiarize themselves with the institution's structure and identify areas for improvement. This is assessed based on reflections, institutional feedback, and the content of the research project.</w:t>
      </w:r>
    </w:p>
    <w:p w14:paraId="36C6C044" w14:textId="77777777" w:rsidR="0078563E" w:rsidRDefault="00C43FA3" w:rsidP="0078563E">
      <w:pPr>
        <w:spacing w:before="100" w:beforeAutospacing="1" w:after="100" w:afterAutospacing="1" w:line="360" w:lineRule="auto"/>
        <w:ind w:left="170" w:right="57"/>
        <w:rPr>
          <w:rStyle w:val="Strong"/>
          <w:color w:val="000000"/>
        </w:rPr>
      </w:pPr>
      <w:r w:rsidRPr="004E6909">
        <w:rPr>
          <w:rStyle w:val="Strong"/>
          <w:color w:val="000000"/>
        </w:rPr>
        <w:t>3. Analytical and Methodological Rigor</w:t>
      </w:r>
    </w:p>
    <w:p w14:paraId="2BEEB5AD" w14:textId="01CAC23B" w:rsidR="00C43FA3" w:rsidRPr="004E6909" w:rsidRDefault="00C43FA3" w:rsidP="0078563E">
      <w:pPr>
        <w:spacing w:before="100" w:beforeAutospacing="1" w:after="100" w:afterAutospacing="1" w:line="360" w:lineRule="auto"/>
        <w:ind w:left="170" w:right="57"/>
        <w:jc w:val="both"/>
        <w:rPr>
          <w:color w:val="000000"/>
        </w:rPr>
      </w:pPr>
      <w:r w:rsidRPr="004E6909">
        <w:rPr>
          <w:color w:val="000000"/>
        </w:rPr>
        <w:t>Assessment of the clarity, logic, and methodological soundness of the research project. Students must clearly articulate their research question, select appropriate methods, explain their data collection and analysis, and justify their choices. Projects must demonstrate methodological integrity and alignment with the adaptive leadership framework where applicable.</w:t>
      </w:r>
    </w:p>
    <w:p w14:paraId="07B3DA58" w14:textId="19CC299A" w:rsidR="0078563E" w:rsidRDefault="00C43FA3" w:rsidP="004E6909">
      <w:pPr>
        <w:spacing w:before="100" w:beforeAutospacing="1" w:after="100" w:afterAutospacing="1" w:line="360" w:lineRule="auto"/>
        <w:ind w:left="170" w:right="57"/>
        <w:jc w:val="both"/>
        <w:rPr>
          <w:color w:val="000000"/>
        </w:rPr>
      </w:pPr>
      <w:r w:rsidRPr="004E6909">
        <w:rPr>
          <w:rStyle w:val="Strong"/>
          <w:color w:val="000000"/>
        </w:rPr>
        <w:lastRenderedPageBreak/>
        <w:t>4. Professional Standards and Formatting</w:t>
      </w:r>
    </w:p>
    <w:p w14:paraId="7FBC86A2" w14:textId="03AFBB5F" w:rsidR="00C43FA3" w:rsidRPr="004E6909" w:rsidRDefault="00C43FA3" w:rsidP="004E6909">
      <w:pPr>
        <w:spacing w:before="100" w:beforeAutospacing="1" w:after="100" w:afterAutospacing="1" w:line="360" w:lineRule="auto"/>
        <w:ind w:left="170" w:right="57"/>
        <w:jc w:val="both"/>
        <w:rPr>
          <w:color w:val="000000"/>
        </w:rPr>
      </w:pPr>
      <w:r w:rsidRPr="004E6909">
        <w:rPr>
          <w:color w:val="000000"/>
        </w:rPr>
        <w:t>Evaluation of whether the research project, presentation slides, and other written materials meet VU IIRPS methodological and formatting standards for academic work.</w:t>
      </w:r>
    </w:p>
    <w:p w14:paraId="5CF1D1F8" w14:textId="4410FD5F" w:rsidR="0078563E" w:rsidRDefault="00C43FA3" w:rsidP="004E6909">
      <w:pPr>
        <w:spacing w:before="100" w:beforeAutospacing="1" w:after="100" w:afterAutospacing="1" w:line="360" w:lineRule="auto"/>
        <w:ind w:left="170" w:right="57"/>
        <w:jc w:val="both"/>
        <w:rPr>
          <w:color w:val="000000"/>
        </w:rPr>
      </w:pPr>
      <w:r w:rsidRPr="004E6909">
        <w:rPr>
          <w:rStyle w:val="Strong"/>
          <w:color w:val="000000"/>
        </w:rPr>
        <w:t>5. Presentation Quality</w:t>
      </w:r>
    </w:p>
    <w:p w14:paraId="757E3B97" w14:textId="2E7CB0E3" w:rsidR="00C43FA3" w:rsidRPr="0078563E" w:rsidRDefault="00C43FA3" w:rsidP="0078563E">
      <w:pPr>
        <w:spacing w:before="100" w:beforeAutospacing="1" w:after="100" w:afterAutospacing="1" w:line="360" w:lineRule="auto"/>
        <w:ind w:left="170" w:right="57"/>
        <w:jc w:val="both"/>
        <w:rPr>
          <w:color w:val="000000"/>
        </w:rPr>
      </w:pPr>
      <w:r w:rsidRPr="004E6909">
        <w:rPr>
          <w:color w:val="000000"/>
        </w:rPr>
        <w:t>Assessment of the student’s ability to clearly and persuasively communicate their research findings in the public presentation. This includes fluent delivery, structured argumentation, ability to respond to questions, and the effective use of high-quality visual materials. The presentation must be based on data and stay within the scheduled time frame.</w:t>
      </w:r>
    </w:p>
    <w:p w14:paraId="06C0FF47" w14:textId="77777777" w:rsidR="00C43FA3" w:rsidRPr="0078563E" w:rsidRDefault="00C43FA3" w:rsidP="0078563E">
      <w:pPr>
        <w:pStyle w:val="Heading2"/>
        <w:rPr>
          <w:i/>
        </w:rPr>
      </w:pPr>
      <w:r w:rsidRPr="0078563E">
        <w:rPr>
          <w:i/>
        </w:rPr>
        <w:t>5.2 Grade Descriptors</w:t>
      </w:r>
    </w:p>
    <w:p w14:paraId="49041065" w14:textId="3BF5C5CA" w:rsidR="0078563E" w:rsidRDefault="00C43FA3" w:rsidP="004E6909">
      <w:pPr>
        <w:spacing w:before="100" w:beforeAutospacing="1" w:after="100" w:afterAutospacing="1" w:line="360" w:lineRule="auto"/>
        <w:ind w:left="170" w:right="57"/>
        <w:jc w:val="both"/>
        <w:rPr>
          <w:color w:val="000000"/>
        </w:rPr>
      </w:pPr>
      <w:r w:rsidRPr="004E6909">
        <w:rPr>
          <w:rStyle w:val="Strong"/>
          <w:color w:val="000000"/>
        </w:rPr>
        <w:t>10 – Excellent</w:t>
      </w:r>
    </w:p>
    <w:p w14:paraId="350DFE2A" w14:textId="009AADA4" w:rsidR="00C43FA3" w:rsidRPr="004E6909" w:rsidRDefault="00C43FA3" w:rsidP="004E6909">
      <w:pPr>
        <w:spacing w:before="100" w:beforeAutospacing="1" w:after="100" w:afterAutospacing="1" w:line="360" w:lineRule="auto"/>
        <w:ind w:left="170" w:right="57"/>
        <w:jc w:val="both"/>
        <w:rPr>
          <w:color w:val="000000"/>
        </w:rPr>
      </w:pPr>
      <w:r w:rsidRPr="004E6909">
        <w:rPr>
          <w:color w:val="000000"/>
        </w:rPr>
        <w:t>Exceptionally active in the host institution. Delivered an analytically rigorous, methodologically sound, and literature-informed research project. Demonstrated deep understanding, critical insight, and professionalism across all internship components.</w:t>
      </w:r>
    </w:p>
    <w:p w14:paraId="60411DB5" w14:textId="3D1D9148" w:rsidR="0078563E" w:rsidRDefault="00C43FA3" w:rsidP="004E6909">
      <w:pPr>
        <w:spacing w:before="100" w:beforeAutospacing="1" w:after="100" w:afterAutospacing="1" w:line="360" w:lineRule="auto"/>
        <w:ind w:left="170" w:right="57"/>
        <w:jc w:val="both"/>
        <w:rPr>
          <w:color w:val="000000"/>
        </w:rPr>
      </w:pPr>
      <w:r w:rsidRPr="004E6909">
        <w:rPr>
          <w:rStyle w:val="Strong"/>
          <w:color w:val="000000"/>
        </w:rPr>
        <w:t>9 – Very Good</w:t>
      </w:r>
    </w:p>
    <w:p w14:paraId="74DC7403" w14:textId="5EB1A62E" w:rsidR="00C43FA3" w:rsidRPr="004E6909" w:rsidRDefault="00C43FA3" w:rsidP="004E6909">
      <w:pPr>
        <w:spacing w:before="100" w:beforeAutospacing="1" w:after="100" w:afterAutospacing="1" w:line="360" w:lineRule="auto"/>
        <w:ind w:left="170" w:right="57"/>
        <w:jc w:val="both"/>
        <w:rPr>
          <w:color w:val="000000"/>
        </w:rPr>
      </w:pPr>
      <w:r w:rsidRPr="004E6909">
        <w:rPr>
          <w:color w:val="000000"/>
        </w:rPr>
        <w:t>Highly engaged. Produced a strong research project supported by appropriate literature and methods. Presentation and reflections were well-prepared and thoughtful, with only minor issues.</w:t>
      </w:r>
    </w:p>
    <w:p w14:paraId="70BB60C9" w14:textId="14A930CE" w:rsidR="0078563E" w:rsidRDefault="00C43FA3" w:rsidP="004E6909">
      <w:pPr>
        <w:spacing w:before="100" w:beforeAutospacing="1" w:after="100" w:afterAutospacing="1" w:line="360" w:lineRule="auto"/>
        <w:ind w:left="170" w:right="57"/>
        <w:jc w:val="both"/>
        <w:rPr>
          <w:color w:val="000000"/>
        </w:rPr>
      </w:pPr>
      <w:r w:rsidRPr="004E6909">
        <w:rPr>
          <w:rStyle w:val="Strong"/>
          <w:color w:val="000000"/>
        </w:rPr>
        <w:t>8 – Good</w:t>
      </w:r>
    </w:p>
    <w:p w14:paraId="485B805D" w14:textId="325B398B" w:rsidR="00C43FA3" w:rsidRPr="004E6909" w:rsidRDefault="00C43FA3" w:rsidP="004E6909">
      <w:pPr>
        <w:spacing w:before="100" w:beforeAutospacing="1" w:after="100" w:afterAutospacing="1" w:line="360" w:lineRule="auto"/>
        <w:ind w:left="170" w:right="57"/>
        <w:jc w:val="both"/>
        <w:rPr>
          <w:color w:val="000000"/>
        </w:rPr>
      </w:pPr>
      <w:r w:rsidRPr="004E6909">
        <w:rPr>
          <w:color w:val="000000"/>
        </w:rPr>
        <w:t>Solid performance. Demonstrated basic engagement with relevant theory and methods, though some parts of the analysis or structure could be improved. Professional and complete submissions.</w:t>
      </w:r>
    </w:p>
    <w:p w14:paraId="65E1E613" w14:textId="26444863" w:rsidR="0078563E" w:rsidRDefault="00C43FA3" w:rsidP="004E6909">
      <w:pPr>
        <w:spacing w:before="100" w:beforeAutospacing="1" w:after="100" w:afterAutospacing="1" w:line="360" w:lineRule="auto"/>
        <w:ind w:left="170" w:right="57"/>
        <w:jc w:val="both"/>
        <w:rPr>
          <w:color w:val="000000"/>
        </w:rPr>
      </w:pPr>
      <w:r w:rsidRPr="004E6909">
        <w:rPr>
          <w:rStyle w:val="Strong"/>
          <w:color w:val="000000"/>
        </w:rPr>
        <w:lastRenderedPageBreak/>
        <w:t>7 – Satisfactory</w:t>
      </w:r>
    </w:p>
    <w:p w14:paraId="79585190" w14:textId="39C21665" w:rsidR="00C43FA3" w:rsidRPr="004E6909" w:rsidRDefault="00C43FA3" w:rsidP="004E6909">
      <w:pPr>
        <w:spacing w:before="100" w:beforeAutospacing="1" w:after="100" w:afterAutospacing="1" w:line="360" w:lineRule="auto"/>
        <w:ind w:left="170" w:right="57"/>
        <w:jc w:val="both"/>
        <w:rPr>
          <w:color w:val="000000"/>
        </w:rPr>
      </w:pPr>
      <w:r w:rsidRPr="004E6909">
        <w:rPr>
          <w:color w:val="000000"/>
        </w:rPr>
        <w:t>Partial engagement with either the institution or the research task. The research project demonstrated effort but lacked sufficient academic grounding or methodological clarity. Some issues with structure, formatting, or depth.</w:t>
      </w:r>
    </w:p>
    <w:p w14:paraId="3907D8E7" w14:textId="7D18E3FD" w:rsidR="0078563E" w:rsidRDefault="00C43FA3" w:rsidP="004E6909">
      <w:pPr>
        <w:spacing w:before="100" w:beforeAutospacing="1" w:after="100" w:afterAutospacing="1" w:line="360" w:lineRule="auto"/>
        <w:ind w:left="170" w:right="57"/>
        <w:jc w:val="both"/>
        <w:rPr>
          <w:color w:val="000000"/>
        </w:rPr>
      </w:pPr>
      <w:r w:rsidRPr="004E6909">
        <w:rPr>
          <w:rStyle w:val="Strong"/>
          <w:color w:val="000000"/>
        </w:rPr>
        <w:t>6 – Weak</w:t>
      </w:r>
    </w:p>
    <w:p w14:paraId="4C3E0316" w14:textId="2499BD82" w:rsidR="00C43FA3" w:rsidRPr="004E6909" w:rsidRDefault="00C43FA3" w:rsidP="004E6909">
      <w:pPr>
        <w:spacing w:before="100" w:beforeAutospacing="1" w:after="100" w:afterAutospacing="1" w:line="360" w:lineRule="auto"/>
        <w:ind w:left="170" w:right="57"/>
        <w:jc w:val="both"/>
        <w:rPr>
          <w:color w:val="000000"/>
        </w:rPr>
      </w:pPr>
      <w:r w:rsidRPr="004E6909">
        <w:rPr>
          <w:color w:val="000000"/>
        </w:rPr>
        <w:t>Minimal theoretical and methodological grounding. Research lacked clear focus or rigor. Reflections or meetings incomplete or inconsistently attended.</w:t>
      </w:r>
    </w:p>
    <w:p w14:paraId="01FA1570" w14:textId="72152A6C" w:rsidR="0078563E" w:rsidRDefault="00C43FA3" w:rsidP="004E6909">
      <w:pPr>
        <w:spacing w:before="100" w:beforeAutospacing="1" w:after="100" w:afterAutospacing="1" w:line="360" w:lineRule="auto"/>
        <w:ind w:left="170" w:right="57"/>
        <w:jc w:val="both"/>
        <w:rPr>
          <w:color w:val="000000"/>
        </w:rPr>
      </w:pPr>
      <w:r w:rsidRPr="004E6909">
        <w:rPr>
          <w:rStyle w:val="Strong"/>
          <w:color w:val="000000"/>
        </w:rPr>
        <w:t>5 – Very Weak</w:t>
      </w:r>
    </w:p>
    <w:p w14:paraId="020953EA" w14:textId="3EEF6B74" w:rsidR="00C43FA3" w:rsidRPr="004E6909" w:rsidRDefault="00C43FA3" w:rsidP="004E6909">
      <w:pPr>
        <w:spacing w:before="100" w:beforeAutospacing="1" w:after="100" w:afterAutospacing="1" w:line="360" w:lineRule="auto"/>
        <w:ind w:left="170" w:right="57"/>
        <w:jc w:val="both"/>
        <w:rPr>
          <w:color w:val="000000"/>
        </w:rPr>
      </w:pPr>
      <w:r w:rsidRPr="004E6909">
        <w:rPr>
          <w:color w:val="000000"/>
        </w:rPr>
        <w:t>Limited involvement and poor quality submissions. Research project lacked independence or relevance. Major deficiencies in academic or practical components.</w:t>
      </w:r>
    </w:p>
    <w:p w14:paraId="51F5C280" w14:textId="5C33899B" w:rsidR="0078563E" w:rsidRDefault="00C43FA3" w:rsidP="004E6909">
      <w:pPr>
        <w:spacing w:before="100" w:beforeAutospacing="1" w:after="100" w:afterAutospacing="1" w:line="360" w:lineRule="auto"/>
        <w:ind w:left="170" w:right="57"/>
        <w:jc w:val="both"/>
        <w:rPr>
          <w:color w:val="000000"/>
        </w:rPr>
      </w:pPr>
      <w:r w:rsidRPr="004E6909">
        <w:rPr>
          <w:rStyle w:val="Strong"/>
          <w:color w:val="000000"/>
        </w:rPr>
        <w:t>4 – Fail</w:t>
      </w:r>
    </w:p>
    <w:p w14:paraId="3AE4E138" w14:textId="31096F0B" w:rsidR="00C43FA3" w:rsidRPr="004E6909" w:rsidRDefault="00C43FA3" w:rsidP="004E6909">
      <w:pPr>
        <w:spacing w:before="100" w:beforeAutospacing="1" w:after="100" w:afterAutospacing="1" w:line="360" w:lineRule="auto"/>
        <w:ind w:left="170" w:right="57"/>
        <w:jc w:val="both"/>
        <w:rPr>
          <w:color w:val="000000"/>
        </w:rPr>
      </w:pPr>
      <w:r w:rsidRPr="004E6909">
        <w:rPr>
          <w:color w:val="000000"/>
        </w:rPr>
        <w:t>Did not meet internship requirements. Research project incomplete, plagiarized, or irrelevant. Failure to submit key components or participate meaningfully in the internship process.</w:t>
      </w:r>
    </w:p>
    <w:p w14:paraId="68B4F050" w14:textId="77777777" w:rsidR="000223FD" w:rsidRPr="004E6909" w:rsidRDefault="000223FD" w:rsidP="004E6909">
      <w:pPr>
        <w:spacing w:line="360" w:lineRule="auto"/>
        <w:ind w:left="170" w:right="57"/>
        <w:jc w:val="both"/>
        <w:rPr>
          <w:color w:val="000000" w:themeColor="text1"/>
        </w:rPr>
      </w:pPr>
    </w:p>
    <w:p w14:paraId="007426E6" w14:textId="77777777" w:rsidR="000223FD" w:rsidRPr="004E6909" w:rsidRDefault="000223FD" w:rsidP="004E6909">
      <w:pPr>
        <w:spacing w:line="360" w:lineRule="auto"/>
        <w:ind w:left="170" w:right="57"/>
        <w:jc w:val="both"/>
        <w:rPr>
          <w:color w:val="000000" w:themeColor="text1"/>
        </w:rPr>
      </w:pPr>
      <w:r w:rsidRPr="004E6909">
        <w:rPr>
          <w:b/>
          <w:bCs/>
          <w:color w:val="000000" w:themeColor="text1"/>
        </w:rPr>
        <w:t>6.</w:t>
      </w:r>
      <w:r w:rsidRPr="004E6909">
        <w:rPr>
          <w:color w:val="000000" w:themeColor="text1"/>
        </w:rPr>
        <w:t xml:space="preserve">      </w:t>
      </w:r>
      <w:r w:rsidRPr="004E6909">
        <w:rPr>
          <w:b/>
          <w:bCs/>
          <w:color w:val="000000" w:themeColor="text1"/>
        </w:rPr>
        <w:t xml:space="preserve"> Final provisions</w:t>
      </w:r>
    </w:p>
    <w:p w14:paraId="259F45FA" w14:textId="273073BC" w:rsidR="005C2A33" w:rsidRPr="005C2A33" w:rsidRDefault="000223FD" w:rsidP="004E6909">
      <w:pPr>
        <w:spacing w:line="360" w:lineRule="auto"/>
        <w:ind w:left="170" w:right="57"/>
        <w:jc w:val="both"/>
        <w:rPr>
          <w:color w:val="000000" w:themeColor="text1"/>
        </w:rPr>
      </w:pPr>
      <w:r w:rsidRPr="005C2A33">
        <w:rPr>
          <w:color w:val="000000" w:themeColor="text1"/>
        </w:rPr>
        <w:t>6.1</w:t>
      </w:r>
      <w:r w:rsidR="005C2A33">
        <w:rPr>
          <w:color w:val="000000" w:themeColor="text1"/>
        </w:rPr>
        <w:t>.</w:t>
      </w:r>
      <w:r w:rsidRPr="005C2A33">
        <w:rPr>
          <w:color w:val="000000" w:themeColor="text1"/>
        </w:rPr>
        <w:t xml:space="preserve"> </w:t>
      </w:r>
      <w:proofErr w:type="spellStart"/>
      <w:r w:rsidRPr="005C2A33">
        <w:rPr>
          <w:color w:val="000000" w:themeColor="text1"/>
        </w:rPr>
        <w:t>The</w:t>
      </w:r>
      <w:proofErr w:type="spellEnd"/>
      <w:r w:rsidRPr="005C2A33">
        <w:rPr>
          <w:color w:val="000000" w:themeColor="text1"/>
        </w:rPr>
        <w:t xml:space="preserve"> </w:t>
      </w:r>
      <w:proofErr w:type="spellStart"/>
      <w:r w:rsidRPr="005C2A33">
        <w:rPr>
          <w:color w:val="000000" w:themeColor="text1"/>
        </w:rPr>
        <w:t>Regulations</w:t>
      </w:r>
      <w:proofErr w:type="spellEnd"/>
      <w:r w:rsidRPr="005C2A33">
        <w:rPr>
          <w:color w:val="000000" w:themeColor="text1"/>
        </w:rPr>
        <w:t xml:space="preserve"> of</w:t>
      </w:r>
      <w:r w:rsidR="005C2A33" w:rsidRPr="005C2A33">
        <w:rPr>
          <w:color w:val="000000" w:themeColor="text1"/>
        </w:rPr>
        <w:t xml:space="preserve"> </w:t>
      </w:r>
      <w:proofErr w:type="spellStart"/>
      <w:r w:rsidR="005C2A33" w:rsidRPr="005C2A33">
        <w:rPr>
          <w:color w:val="000000" w:themeColor="text1"/>
        </w:rPr>
        <w:t>Adaptive</w:t>
      </w:r>
      <w:proofErr w:type="spellEnd"/>
      <w:r w:rsidR="005C2A33" w:rsidRPr="005C2A33">
        <w:rPr>
          <w:color w:val="000000" w:themeColor="text1"/>
        </w:rPr>
        <w:t xml:space="preserve"> </w:t>
      </w:r>
      <w:proofErr w:type="spellStart"/>
      <w:r w:rsidR="005C2A33" w:rsidRPr="005C2A33">
        <w:rPr>
          <w:color w:val="000000" w:themeColor="text1"/>
        </w:rPr>
        <w:t>Compulsory</w:t>
      </w:r>
      <w:proofErr w:type="spellEnd"/>
      <w:r w:rsidR="005C2A33" w:rsidRPr="005C2A33">
        <w:rPr>
          <w:color w:val="000000" w:themeColor="text1"/>
        </w:rPr>
        <w:t xml:space="preserve"> </w:t>
      </w:r>
      <w:proofErr w:type="spellStart"/>
      <w:r w:rsidR="005C2A33" w:rsidRPr="005C2A33">
        <w:rPr>
          <w:color w:val="000000" w:themeColor="text1"/>
        </w:rPr>
        <w:t>Internships</w:t>
      </w:r>
      <w:proofErr w:type="spellEnd"/>
      <w:r w:rsidR="005C2A33" w:rsidRPr="005C2A33">
        <w:rPr>
          <w:color w:val="000000" w:themeColor="text1"/>
        </w:rPr>
        <w:t xml:space="preserve"> are </w:t>
      </w:r>
      <w:proofErr w:type="spellStart"/>
      <w:r w:rsidRPr="005C2A33">
        <w:rPr>
          <w:color w:val="000000" w:themeColor="text1"/>
        </w:rPr>
        <w:t>approved</w:t>
      </w:r>
      <w:proofErr w:type="spellEnd"/>
      <w:r w:rsidRPr="005C2A33">
        <w:rPr>
          <w:color w:val="000000" w:themeColor="text1"/>
        </w:rPr>
        <w:t xml:space="preserve"> </w:t>
      </w:r>
      <w:proofErr w:type="spellStart"/>
      <w:r w:rsidRPr="005C2A33">
        <w:rPr>
          <w:color w:val="000000" w:themeColor="text1"/>
        </w:rPr>
        <w:t>by</w:t>
      </w:r>
      <w:proofErr w:type="spellEnd"/>
      <w:r w:rsidRPr="005C2A33">
        <w:rPr>
          <w:color w:val="000000" w:themeColor="text1"/>
        </w:rPr>
        <w:t xml:space="preserve"> </w:t>
      </w:r>
      <w:proofErr w:type="spellStart"/>
      <w:r w:rsidRPr="005C2A33">
        <w:rPr>
          <w:color w:val="000000" w:themeColor="text1"/>
        </w:rPr>
        <w:t>the</w:t>
      </w:r>
      <w:proofErr w:type="spellEnd"/>
      <w:r w:rsidRPr="005C2A33">
        <w:rPr>
          <w:color w:val="000000" w:themeColor="text1"/>
        </w:rPr>
        <w:t xml:space="preserve"> </w:t>
      </w:r>
      <w:proofErr w:type="spellStart"/>
      <w:r w:rsidRPr="005C2A33">
        <w:rPr>
          <w:color w:val="000000" w:themeColor="text1"/>
        </w:rPr>
        <w:t>Council</w:t>
      </w:r>
      <w:proofErr w:type="spellEnd"/>
      <w:r w:rsidRPr="005C2A33">
        <w:rPr>
          <w:color w:val="000000" w:themeColor="text1"/>
        </w:rPr>
        <w:t xml:space="preserve"> of </w:t>
      </w:r>
      <w:r w:rsidR="005C2A33" w:rsidRPr="005C2A33">
        <w:rPr>
          <w:color w:val="000000" w:themeColor="text1"/>
        </w:rPr>
        <w:t>the</w:t>
      </w:r>
      <w:r w:rsidRPr="005C2A33">
        <w:rPr>
          <w:color w:val="000000" w:themeColor="text1"/>
        </w:rPr>
        <w:t xml:space="preserve"> Institute of International </w:t>
      </w:r>
      <w:proofErr w:type="spellStart"/>
      <w:r w:rsidRPr="005C2A33">
        <w:rPr>
          <w:color w:val="000000" w:themeColor="text1"/>
        </w:rPr>
        <w:t>Relations</w:t>
      </w:r>
      <w:proofErr w:type="spellEnd"/>
      <w:r w:rsidRPr="005C2A33">
        <w:rPr>
          <w:color w:val="000000" w:themeColor="text1"/>
        </w:rPr>
        <w:t xml:space="preserve"> and </w:t>
      </w:r>
      <w:proofErr w:type="spellStart"/>
      <w:r w:rsidRPr="005C2A33">
        <w:rPr>
          <w:color w:val="000000" w:themeColor="text1"/>
        </w:rPr>
        <w:t>Political</w:t>
      </w:r>
      <w:proofErr w:type="spellEnd"/>
      <w:r w:rsidRPr="005C2A33">
        <w:rPr>
          <w:color w:val="000000" w:themeColor="text1"/>
        </w:rPr>
        <w:t xml:space="preserve"> </w:t>
      </w:r>
      <w:proofErr w:type="spellStart"/>
      <w:r w:rsidRPr="005C2A33">
        <w:rPr>
          <w:color w:val="000000" w:themeColor="text1"/>
        </w:rPr>
        <w:t>Science</w:t>
      </w:r>
      <w:proofErr w:type="spellEnd"/>
      <w:r w:rsidR="005C2A33" w:rsidRPr="005C2A33">
        <w:rPr>
          <w:color w:val="000000" w:themeColor="text1"/>
        </w:rPr>
        <w:t xml:space="preserve"> of Vilnius University</w:t>
      </w:r>
      <w:r w:rsidRPr="005C2A33">
        <w:rPr>
          <w:color w:val="000000" w:themeColor="text1"/>
        </w:rPr>
        <w:t xml:space="preserve"> </w:t>
      </w:r>
      <w:proofErr w:type="spellStart"/>
      <w:r w:rsidRPr="005C2A33">
        <w:rPr>
          <w:color w:val="000000" w:themeColor="text1"/>
        </w:rPr>
        <w:t>on</w:t>
      </w:r>
      <w:proofErr w:type="spellEnd"/>
      <w:r w:rsidRPr="005C2A33">
        <w:rPr>
          <w:color w:val="000000" w:themeColor="text1"/>
        </w:rPr>
        <w:t xml:space="preserve"> </w:t>
      </w:r>
      <w:r w:rsidR="00EE4F26">
        <w:rPr>
          <w:color w:val="000000" w:themeColor="text1"/>
        </w:rPr>
        <w:t>22</w:t>
      </w:r>
      <w:r w:rsidRPr="005C2A33">
        <w:rPr>
          <w:color w:val="000000" w:themeColor="text1"/>
        </w:rPr>
        <w:t xml:space="preserve"> </w:t>
      </w:r>
      <w:proofErr w:type="spellStart"/>
      <w:r w:rsidR="005C2A33" w:rsidRPr="005C2A33">
        <w:rPr>
          <w:color w:val="000000" w:themeColor="text1"/>
        </w:rPr>
        <w:t>April</w:t>
      </w:r>
      <w:proofErr w:type="spellEnd"/>
      <w:r w:rsidR="005C2A33" w:rsidRPr="005C2A33">
        <w:rPr>
          <w:color w:val="000000" w:themeColor="text1"/>
        </w:rPr>
        <w:t>,</w:t>
      </w:r>
      <w:r w:rsidRPr="005C2A33">
        <w:rPr>
          <w:color w:val="000000" w:themeColor="text1"/>
        </w:rPr>
        <w:t xml:space="preserve"> </w:t>
      </w:r>
      <w:r w:rsidR="005C2A33" w:rsidRPr="005C2A33">
        <w:rPr>
          <w:color w:val="000000" w:themeColor="text1"/>
        </w:rPr>
        <w:t>2025</w:t>
      </w:r>
      <w:r w:rsidRPr="005C2A33">
        <w:rPr>
          <w:color w:val="000000" w:themeColor="text1"/>
        </w:rPr>
        <w:t xml:space="preserve"> and shall </w:t>
      </w:r>
      <w:proofErr w:type="spellStart"/>
      <w:r w:rsidRPr="005C2A33">
        <w:rPr>
          <w:color w:val="000000" w:themeColor="text1"/>
        </w:rPr>
        <w:t>enter</w:t>
      </w:r>
      <w:proofErr w:type="spellEnd"/>
      <w:r w:rsidRPr="005C2A33">
        <w:rPr>
          <w:color w:val="000000" w:themeColor="text1"/>
        </w:rPr>
        <w:t xml:space="preserve"> </w:t>
      </w:r>
      <w:proofErr w:type="spellStart"/>
      <w:r w:rsidRPr="005C2A33">
        <w:rPr>
          <w:color w:val="000000" w:themeColor="text1"/>
        </w:rPr>
        <w:t>into</w:t>
      </w:r>
      <w:proofErr w:type="spellEnd"/>
      <w:r w:rsidRPr="005C2A33">
        <w:rPr>
          <w:color w:val="000000" w:themeColor="text1"/>
        </w:rPr>
        <w:t xml:space="preserve"> force </w:t>
      </w:r>
      <w:proofErr w:type="spellStart"/>
      <w:r w:rsidRPr="005C2A33">
        <w:rPr>
          <w:color w:val="000000" w:themeColor="text1"/>
        </w:rPr>
        <w:t>on</w:t>
      </w:r>
      <w:proofErr w:type="spellEnd"/>
      <w:r w:rsidRPr="005C2A33">
        <w:rPr>
          <w:color w:val="000000" w:themeColor="text1"/>
        </w:rPr>
        <w:t xml:space="preserve"> </w:t>
      </w:r>
      <w:r w:rsidR="00EE4F26">
        <w:rPr>
          <w:color w:val="000000" w:themeColor="text1"/>
        </w:rPr>
        <w:t xml:space="preserve">22 </w:t>
      </w:r>
      <w:proofErr w:type="spellStart"/>
      <w:r w:rsidR="005C2A33" w:rsidRPr="005C2A33">
        <w:rPr>
          <w:color w:val="000000" w:themeColor="text1"/>
        </w:rPr>
        <w:t>April</w:t>
      </w:r>
      <w:proofErr w:type="spellEnd"/>
      <w:r w:rsidR="005C2A33" w:rsidRPr="005C2A33">
        <w:rPr>
          <w:color w:val="000000" w:themeColor="text1"/>
        </w:rPr>
        <w:t>,</w:t>
      </w:r>
      <w:r w:rsidRPr="005C2A33">
        <w:rPr>
          <w:color w:val="000000" w:themeColor="text1"/>
        </w:rPr>
        <w:t xml:space="preserve"> </w:t>
      </w:r>
      <w:r w:rsidR="005C2A33" w:rsidRPr="005C2A33">
        <w:rPr>
          <w:color w:val="000000" w:themeColor="text1"/>
        </w:rPr>
        <w:t>2025</w:t>
      </w:r>
      <w:r w:rsidRPr="005C2A33">
        <w:rPr>
          <w:color w:val="000000" w:themeColor="text1"/>
        </w:rPr>
        <w:t xml:space="preserve">. </w:t>
      </w:r>
    </w:p>
    <w:p w14:paraId="72D2228E" w14:textId="086F01A8" w:rsidR="000223FD" w:rsidRPr="004E6909" w:rsidRDefault="000223FD" w:rsidP="004E6909">
      <w:pPr>
        <w:spacing w:line="360" w:lineRule="auto"/>
        <w:ind w:left="170" w:right="57"/>
        <w:jc w:val="both"/>
        <w:rPr>
          <w:color w:val="000000" w:themeColor="text1"/>
        </w:rPr>
      </w:pPr>
      <w:r w:rsidRPr="004E6909">
        <w:rPr>
          <w:color w:val="000000" w:themeColor="text1"/>
        </w:rPr>
        <w:t>6.2.</w:t>
      </w:r>
      <w:r w:rsidR="00601CE1" w:rsidRPr="004E6909">
        <w:rPr>
          <w:color w:val="000000" w:themeColor="text1"/>
        </w:rPr>
        <w:t xml:space="preserve"> </w:t>
      </w:r>
      <w:r w:rsidRPr="004E6909">
        <w:rPr>
          <w:color w:val="000000" w:themeColor="text1"/>
        </w:rPr>
        <w:t>Th</w:t>
      </w:r>
      <w:r w:rsidR="00601CE1" w:rsidRPr="004E6909">
        <w:rPr>
          <w:color w:val="000000" w:themeColor="text1"/>
        </w:rPr>
        <w:t>e</w:t>
      </w:r>
      <w:r w:rsidRPr="004E6909">
        <w:rPr>
          <w:color w:val="000000" w:themeColor="text1"/>
        </w:rPr>
        <w:t xml:space="preserve"> Regulations of </w:t>
      </w:r>
      <w:r w:rsidR="00F853B8" w:rsidRPr="004E6909">
        <w:rPr>
          <w:color w:val="000000" w:themeColor="text1"/>
        </w:rPr>
        <w:t>Internship</w:t>
      </w:r>
      <w:r w:rsidRPr="004E6909">
        <w:rPr>
          <w:color w:val="000000" w:themeColor="text1"/>
        </w:rPr>
        <w:t xml:space="preserve"> of the Institute of International Relations and Political Science of Vilnius University and amendments thereto must be published on </w:t>
      </w:r>
      <w:hyperlink r:id="rId8" w:history="1">
        <w:r w:rsidRPr="004E6909">
          <w:rPr>
            <w:rStyle w:val="Hyperlink"/>
            <w:color w:val="000000" w:themeColor="text1"/>
          </w:rPr>
          <w:t xml:space="preserve">the website of </w:t>
        </w:r>
      </w:hyperlink>
      <w:r w:rsidRPr="004E6909">
        <w:rPr>
          <w:color w:val="000000" w:themeColor="text1"/>
        </w:rPr>
        <w:t xml:space="preserve">VU </w:t>
      </w:r>
      <w:r w:rsidR="00562D3F" w:rsidRPr="004E6909">
        <w:rPr>
          <w:color w:val="000000" w:themeColor="text1"/>
        </w:rPr>
        <w:t>IIRPS</w:t>
      </w:r>
      <w:r w:rsidRPr="004E6909">
        <w:rPr>
          <w:color w:val="000000" w:themeColor="text1"/>
        </w:rPr>
        <w:t>.</w:t>
      </w:r>
    </w:p>
    <w:p w14:paraId="0284A832" w14:textId="77777777" w:rsidR="000223FD" w:rsidRPr="004E6909" w:rsidRDefault="000223FD" w:rsidP="004E6909">
      <w:pPr>
        <w:spacing w:line="360" w:lineRule="auto"/>
        <w:ind w:left="170" w:right="57"/>
        <w:jc w:val="both"/>
        <w:rPr>
          <w:color w:val="000000" w:themeColor="text1"/>
        </w:rPr>
      </w:pPr>
    </w:p>
    <w:p w14:paraId="36354208" w14:textId="77777777" w:rsidR="000223FD" w:rsidRPr="004E6909" w:rsidRDefault="000223FD" w:rsidP="004E6909">
      <w:pPr>
        <w:spacing w:line="360" w:lineRule="auto"/>
        <w:ind w:left="170" w:right="57"/>
        <w:jc w:val="both"/>
        <w:rPr>
          <w:color w:val="000000" w:themeColor="text1"/>
        </w:rPr>
      </w:pPr>
    </w:p>
    <w:p w14:paraId="34330BC5" w14:textId="77777777" w:rsidR="000223FD" w:rsidRPr="004E6909" w:rsidRDefault="000223FD" w:rsidP="004E6909">
      <w:pPr>
        <w:spacing w:line="360" w:lineRule="auto"/>
        <w:ind w:left="170" w:right="57"/>
        <w:jc w:val="both"/>
        <w:rPr>
          <w:color w:val="000000" w:themeColor="text1"/>
        </w:rPr>
      </w:pPr>
    </w:p>
    <w:p w14:paraId="25574D66" w14:textId="77777777" w:rsidR="00872616" w:rsidRPr="004E6909" w:rsidRDefault="00872616" w:rsidP="004E6909">
      <w:pPr>
        <w:spacing w:line="360" w:lineRule="auto"/>
        <w:ind w:left="170" w:right="57"/>
        <w:jc w:val="both"/>
        <w:rPr>
          <w:color w:val="000000" w:themeColor="text1"/>
        </w:rPr>
      </w:pPr>
    </w:p>
    <w:sectPr w:rsidR="00872616" w:rsidRPr="004E6909">
      <w:footerReference w:type="default" r:id="rId9"/>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F77864" w16cex:dateUtc="2025-04-02T09: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11ADC" w14:textId="77777777" w:rsidR="00D64BB7" w:rsidRDefault="00D64BB7" w:rsidP="00527899">
      <w:r>
        <w:separator/>
      </w:r>
    </w:p>
    <w:p w14:paraId="6790329A" w14:textId="77777777" w:rsidR="00D64BB7" w:rsidRDefault="00D64BB7"/>
    <w:p w14:paraId="21F21F21" w14:textId="77777777" w:rsidR="00D64BB7" w:rsidRDefault="00D64BB7"/>
  </w:endnote>
  <w:endnote w:type="continuationSeparator" w:id="0">
    <w:p w14:paraId="1B6427FA" w14:textId="77777777" w:rsidR="00D64BB7" w:rsidRDefault="00D64BB7" w:rsidP="00527899">
      <w:r>
        <w:continuationSeparator/>
      </w:r>
    </w:p>
    <w:p w14:paraId="6C5E6E65" w14:textId="77777777" w:rsidR="00D64BB7" w:rsidRDefault="00D64BB7"/>
    <w:p w14:paraId="7DBE0AF4" w14:textId="77777777" w:rsidR="00D64BB7" w:rsidRDefault="00D64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040523"/>
      <w:docPartObj>
        <w:docPartGallery w:val="Page Numbers (Bottom of Page)"/>
        <w:docPartUnique/>
      </w:docPartObj>
    </w:sdtPr>
    <w:sdtEndPr>
      <w:rPr>
        <w:noProof/>
      </w:rPr>
    </w:sdtEndPr>
    <w:sdtContent>
      <w:p w14:paraId="0988C99B" w14:textId="3D9DEA44" w:rsidR="00872616" w:rsidRDefault="008726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B5A41A" w14:textId="77777777" w:rsidR="00872616" w:rsidRDefault="00872616">
    <w:pPr>
      <w:pStyle w:val="Footer"/>
    </w:pPr>
  </w:p>
  <w:p w14:paraId="4E0D2B20" w14:textId="77777777" w:rsidR="005B465B" w:rsidRDefault="005B465B"/>
  <w:p w14:paraId="7B708CAE" w14:textId="77777777" w:rsidR="008E21FF" w:rsidRDefault="008E21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CE293" w14:textId="77777777" w:rsidR="00D64BB7" w:rsidRDefault="00D64BB7" w:rsidP="00527899">
      <w:r>
        <w:separator/>
      </w:r>
    </w:p>
    <w:p w14:paraId="126D1EB0" w14:textId="77777777" w:rsidR="00D64BB7" w:rsidRDefault="00D64BB7"/>
    <w:p w14:paraId="7F3EEE05" w14:textId="77777777" w:rsidR="00D64BB7" w:rsidRDefault="00D64BB7"/>
  </w:footnote>
  <w:footnote w:type="continuationSeparator" w:id="0">
    <w:p w14:paraId="6AB0C3DE" w14:textId="77777777" w:rsidR="00D64BB7" w:rsidRDefault="00D64BB7" w:rsidP="00527899">
      <w:r>
        <w:continuationSeparator/>
      </w:r>
    </w:p>
    <w:p w14:paraId="1A570B98" w14:textId="77777777" w:rsidR="00D64BB7" w:rsidRDefault="00D64BB7"/>
    <w:p w14:paraId="186487EF" w14:textId="77777777" w:rsidR="00D64BB7" w:rsidRDefault="00D64B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D70D3"/>
    <w:multiLevelType w:val="hybridMultilevel"/>
    <w:tmpl w:val="43C657A8"/>
    <w:lvl w:ilvl="0" w:tplc="1D2CA820">
      <w:start w:val="1"/>
      <w:numFmt w:val="decimal"/>
      <w:lvlText w:val="%1."/>
      <w:lvlJc w:val="left"/>
      <w:pPr>
        <w:ind w:left="70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 w15:restartNumberingAfterBreak="0">
    <w:nsid w:val="189D6D27"/>
    <w:multiLevelType w:val="hybridMultilevel"/>
    <w:tmpl w:val="63F0773C"/>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 w15:restartNumberingAfterBreak="0">
    <w:nsid w:val="1D200793"/>
    <w:multiLevelType w:val="hybridMultilevel"/>
    <w:tmpl w:val="711A7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62F19"/>
    <w:multiLevelType w:val="hybridMultilevel"/>
    <w:tmpl w:val="429017A4"/>
    <w:lvl w:ilvl="0" w:tplc="1D2CA820">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 w15:restartNumberingAfterBreak="0">
    <w:nsid w:val="25A142F4"/>
    <w:multiLevelType w:val="hybridMultilevel"/>
    <w:tmpl w:val="BAD8A0E0"/>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5" w15:restartNumberingAfterBreak="0">
    <w:nsid w:val="38376781"/>
    <w:multiLevelType w:val="multilevel"/>
    <w:tmpl w:val="F844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F4FDC"/>
    <w:multiLevelType w:val="hybridMultilevel"/>
    <w:tmpl w:val="D68AFC7E"/>
    <w:lvl w:ilvl="0" w:tplc="0409000F">
      <w:start w:val="1"/>
      <w:numFmt w:val="decimal"/>
      <w:lvlText w:val="%1."/>
      <w:lvlJc w:val="left"/>
      <w:pPr>
        <w:ind w:left="530" w:hanging="360"/>
      </w:p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7" w15:restartNumberingAfterBreak="0">
    <w:nsid w:val="4463574B"/>
    <w:multiLevelType w:val="hybridMultilevel"/>
    <w:tmpl w:val="608067DE"/>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8" w15:restartNumberingAfterBreak="0">
    <w:nsid w:val="4E2B7C12"/>
    <w:multiLevelType w:val="multilevel"/>
    <w:tmpl w:val="3B963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12433A"/>
    <w:multiLevelType w:val="hybridMultilevel"/>
    <w:tmpl w:val="84DA0426"/>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0" w15:restartNumberingAfterBreak="0">
    <w:nsid w:val="540D2F2E"/>
    <w:multiLevelType w:val="multilevel"/>
    <w:tmpl w:val="3258DC9A"/>
    <w:lvl w:ilvl="0">
      <w:start w:val="4"/>
      <w:numFmt w:val="decimal"/>
      <w:lvlText w:val="%1.1."/>
      <w:lvlJc w:val="center"/>
      <w:pPr>
        <w:ind w:left="360" w:hanging="360"/>
      </w:pPr>
      <w:rPr>
        <w:rFonts w:hint="default"/>
      </w:rPr>
    </w:lvl>
    <w:lvl w:ilvl="1">
      <w:start w:val="4"/>
      <w:numFmt w:val="decimal"/>
      <w:lvlText w:val="%2."/>
      <w:lvlJc w:val="center"/>
      <w:pPr>
        <w:ind w:left="576" w:hanging="216"/>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DCE7028"/>
    <w:multiLevelType w:val="hybridMultilevel"/>
    <w:tmpl w:val="DD06A9AC"/>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2" w15:restartNumberingAfterBreak="0">
    <w:nsid w:val="61C34366"/>
    <w:multiLevelType w:val="hybridMultilevel"/>
    <w:tmpl w:val="E8103E9C"/>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3" w15:restartNumberingAfterBreak="0">
    <w:nsid w:val="70C22167"/>
    <w:multiLevelType w:val="multilevel"/>
    <w:tmpl w:val="F4DC2EC6"/>
    <w:lvl w:ilvl="0">
      <w:start w:val="4"/>
      <w:numFmt w:val="decimal"/>
      <w:lvlText w:val="%1."/>
      <w:lvlJc w:val="left"/>
      <w:pPr>
        <w:ind w:left="360" w:hanging="360"/>
      </w:pPr>
      <w:rPr>
        <w:rFonts w:hint="default"/>
      </w:rPr>
    </w:lvl>
    <w:lvl w:ilvl="1">
      <w:start w:val="4"/>
      <w:numFmt w:val="decimal"/>
      <w:lvlText w:val="%2."/>
      <w:lvlJc w:val="center"/>
      <w:pPr>
        <w:ind w:left="576" w:hanging="21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3"/>
  </w:num>
  <w:num w:numId="3">
    <w:abstractNumId w:val="10"/>
  </w:num>
  <w:num w:numId="4">
    <w:abstractNumId w:val="11"/>
  </w:num>
  <w:num w:numId="5">
    <w:abstractNumId w:val="3"/>
  </w:num>
  <w:num w:numId="6">
    <w:abstractNumId w:val="0"/>
  </w:num>
  <w:num w:numId="7">
    <w:abstractNumId w:val="8"/>
  </w:num>
  <w:num w:numId="8">
    <w:abstractNumId w:val="5"/>
  </w:num>
  <w:num w:numId="9">
    <w:abstractNumId w:val="6"/>
  </w:num>
  <w:num w:numId="10">
    <w:abstractNumId w:val="4"/>
  </w:num>
  <w:num w:numId="11">
    <w:abstractNumId w:val="1"/>
  </w:num>
  <w:num w:numId="12">
    <w:abstractNumId w:val="1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FD"/>
    <w:rsid w:val="0000047B"/>
    <w:rsid w:val="000223FD"/>
    <w:rsid w:val="000343D8"/>
    <w:rsid w:val="000C11E6"/>
    <w:rsid w:val="000C5C9E"/>
    <w:rsid w:val="000D5D04"/>
    <w:rsid w:val="000D717A"/>
    <w:rsid w:val="000F7D0C"/>
    <w:rsid w:val="00105258"/>
    <w:rsid w:val="0012031A"/>
    <w:rsid w:val="0012158B"/>
    <w:rsid w:val="00127CF1"/>
    <w:rsid w:val="0013294E"/>
    <w:rsid w:val="001334E2"/>
    <w:rsid w:val="00153493"/>
    <w:rsid w:val="00167AA7"/>
    <w:rsid w:val="0018125B"/>
    <w:rsid w:val="00195646"/>
    <w:rsid w:val="001A76DD"/>
    <w:rsid w:val="00200948"/>
    <w:rsid w:val="0022238A"/>
    <w:rsid w:val="00232B9D"/>
    <w:rsid w:val="002507C1"/>
    <w:rsid w:val="00271FDC"/>
    <w:rsid w:val="00275E16"/>
    <w:rsid w:val="002768F9"/>
    <w:rsid w:val="00331B45"/>
    <w:rsid w:val="0033332B"/>
    <w:rsid w:val="00340A54"/>
    <w:rsid w:val="00357701"/>
    <w:rsid w:val="00362EC1"/>
    <w:rsid w:val="003C4B56"/>
    <w:rsid w:val="003C5FB3"/>
    <w:rsid w:val="003D1AAA"/>
    <w:rsid w:val="003F5F87"/>
    <w:rsid w:val="00420E33"/>
    <w:rsid w:val="0043094B"/>
    <w:rsid w:val="00451420"/>
    <w:rsid w:val="00482649"/>
    <w:rsid w:val="00493849"/>
    <w:rsid w:val="00496CFF"/>
    <w:rsid w:val="004C2380"/>
    <w:rsid w:val="004C4F4F"/>
    <w:rsid w:val="004E1F86"/>
    <w:rsid w:val="004E6909"/>
    <w:rsid w:val="004F4162"/>
    <w:rsid w:val="00510CE8"/>
    <w:rsid w:val="00527899"/>
    <w:rsid w:val="00561FAA"/>
    <w:rsid w:val="00562D3F"/>
    <w:rsid w:val="005771F6"/>
    <w:rsid w:val="005A55DD"/>
    <w:rsid w:val="005B465B"/>
    <w:rsid w:val="005B7A71"/>
    <w:rsid w:val="005C2A33"/>
    <w:rsid w:val="005E194A"/>
    <w:rsid w:val="005E203D"/>
    <w:rsid w:val="00601CE1"/>
    <w:rsid w:val="0061412F"/>
    <w:rsid w:val="00615CCF"/>
    <w:rsid w:val="00634202"/>
    <w:rsid w:val="0064064D"/>
    <w:rsid w:val="0064223E"/>
    <w:rsid w:val="00652440"/>
    <w:rsid w:val="006A3405"/>
    <w:rsid w:val="006A4895"/>
    <w:rsid w:val="006D0E01"/>
    <w:rsid w:val="006E02D3"/>
    <w:rsid w:val="006E59B7"/>
    <w:rsid w:val="006F33A1"/>
    <w:rsid w:val="007058CA"/>
    <w:rsid w:val="007606CC"/>
    <w:rsid w:val="007677BD"/>
    <w:rsid w:val="00775920"/>
    <w:rsid w:val="0078563E"/>
    <w:rsid w:val="007B6027"/>
    <w:rsid w:val="007D178C"/>
    <w:rsid w:val="007F1186"/>
    <w:rsid w:val="00864793"/>
    <w:rsid w:val="00872616"/>
    <w:rsid w:val="00887059"/>
    <w:rsid w:val="008B14AA"/>
    <w:rsid w:val="008E2131"/>
    <w:rsid w:val="008E21FF"/>
    <w:rsid w:val="008F0C39"/>
    <w:rsid w:val="008F0D46"/>
    <w:rsid w:val="00902306"/>
    <w:rsid w:val="00907C48"/>
    <w:rsid w:val="00934124"/>
    <w:rsid w:val="0094775F"/>
    <w:rsid w:val="0095056E"/>
    <w:rsid w:val="00952590"/>
    <w:rsid w:val="00980846"/>
    <w:rsid w:val="009849C8"/>
    <w:rsid w:val="009A28A6"/>
    <w:rsid w:val="009C768D"/>
    <w:rsid w:val="009F1964"/>
    <w:rsid w:val="009F5128"/>
    <w:rsid w:val="009F542B"/>
    <w:rsid w:val="00A17497"/>
    <w:rsid w:val="00A3415C"/>
    <w:rsid w:val="00A37E3A"/>
    <w:rsid w:val="00A46F63"/>
    <w:rsid w:val="00A56415"/>
    <w:rsid w:val="00A6355E"/>
    <w:rsid w:val="00A72317"/>
    <w:rsid w:val="00A91B79"/>
    <w:rsid w:val="00AF70D0"/>
    <w:rsid w:val="00B70D32"/>
    <w:rsid w:val="00B8715F"/>
    <w:rsid w:val="00BA3884"/>
    <w:rsid w:val="00BC2677"/>
    <w:rsid w:val="00C15FDB"/>
    <w:rsid w:val="00C33203"/>
    <w:rsid w:val="00C33676"/>
    <w:rsid w:val="00C419B6"/>
    <w:rsid w:val="00C420D9"/>
    <w:rsid w:val="00C43FA3"/>
    <w:rsid w:val="00C5682F"/>
    <w:rsid w:val="00C762FA"/>
    <w:rsid w:val="00C77AB0"/>
    <w:rsid w:val="00C87287"/>
    <w:rsid w:val="00CB458B"/>
    <w:rsid w:val="00CD4B67"/>
    <w:rsid w:val="00CE69CA"/>
    <w:rsid w:val="00D0143D"/>
    <w:rsid w:val="00D37564"/>
    <w:rsid w:val="00D6325A"/>
    <w:rsid w:val="00D64BB7"/>
    <w:rsid w:val="00D739EE"/>
    <w:rsid w:val="00D747F1"/>
    <w:rsid w:val="00D81BD7"/>
    <w:rsid w:val="00D85478"/>
    <w:rsid w:val="00D876F2"/>
    <w:rsid w:val="00DB4570"/>
    <w:rsid w:val="00DD5384"/>
    <w:rsid w:val="00DE2910"/>
    <w:rsid w:val="00DF6768"/>
    <w:rsid w:val="00DF6DF2"/>
    <w:rsid w:val="00E06FF4"/>
    <w:rsid w:val="00E23524"/>
    <w:rsid w:val="00E300B1"/>
    <w:rsid w:val="00E80186"/>
    <w:rsid w:val="00E94174"/>
    <w:rsid w:val="00EA543E"/>
    <w:rsid w:val="00ED2133"/>
    <w:rsid w:val="00ED743C"/>
    <w:rsid w:val="00EE4F26"/>
    <w:rsid w:val="00F61F39"/>
    <w:rsid w:val="00F853B8"/>
    <w:rsid w:val="00F870F6"/>
    <w:rsid w:val="00FA2ED6"/>
    <w:rsid w:val="00FA6F43"/>
    <w:rsid w:val="00FB6F50"/>
    <w:rsid w:val="00FC0FA6"/>
    <w:rsid w:val="00FF589D"/>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2B7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4A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902306"/>
    <w:pPr>
      <w:spacing w:line="360" w:lineRule="auto"/>
      <w:ind w:left="170" w:right="57"/>
      <w:jc w:val="both"/>
      <w:outlineLvl w:val="0"/>
    </w:pPr>
    <w:rPr>
      <w:b/>
      <w:bCs/>
      <w:color w:val="000000" w:themeColor="text1"/>
      <w:lang w:val="en-US" w:eastAsia="en-US"/>
    </w:rPr>
  </w:style>
  <w:style w:type="paragraph" w:styleId="Heading2">
    <w:name w:val="heading 2"/>
    <w:basedOn w:val="Normal"/>
    <w:link w:val="Heading2Char"/>
    <w:qFormat/>
    <w:rsid w:val="00451420"/>
    <w:pPr>
      <w:spacing w:before="100" w:beforeAutospacing="1" w:after="100" w:afterAutospacing="1" w:line="360" w:lineRule="auto"/>
      <w:ind w:left="170" w:right="57"/>
      <w:jc w:val="both"/>
      <w:outlineLvl w:val="1"/>
    </w:pPr>
    <w:rPr>
      <w:b/>
      <w:bCs/>
      <w:lang w:val="en-US" w:eastAsia="en-US"/>
    </w:rPr>
  </w:style>
  <w:style w:type="paragraph" w:styleId="Heading3">
    <w:name w:val="heading 3"/>
    <w:basedOn w:val="Normal"/>
    <w:next w:val="Normal"/>
    <w:link w:val="Heading3Char"/>
    <w:uiPriority w:val="9"/>
    <w:semiHidden/>
    <w:unhideWhenUsed/>
    <w:qFormat/>
    <w:rsid w:val="00C43FA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43F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2306"/>
    <w:rPr>
      <w:rFonts w:ascii="Times New Roman" w:eastAsia="Times New Roman" w:hAnsi="Times New Roman" w:cs="Times New Roman"/>
      <w:b/>
      <w:bCs/>
      <w:color w:val="000000" w:themeColor="text1"/>
      <w:sz w:val="24"/>
      <w:szCs w:val="24"/>
      <w:lang w:val="en-US"/>
    </w:rPr>
  </w:style>
  <w:style w:type="character" w:customStyle="1" w:styleId="Heading2Char">
    <w:name w:val="Heading 2 Char"/>
    <w:basedOn w:val="DefaultParagraphFont"/>
    <w:link w:val="Heading2"/>
    <w:rsid w:val="00451420"/>
    <w:rPr>
      <w:rFonts w:ascii="Times New Roman" w:eastAsia="Times New Roman" w:hAnsi="Times New Roman" w:cs="Times New Roman"/>
      <w:b/>
      <w:bCs/>
      <w:sz w:val="24"/>
      <w:szCs w:val="24"/>
      <w:lang w:val="en-US"/>
    </w:rPr>
  </w:style>
  <w:style w:type="character" w:styleId="Strong">
    <w:name w:val="Strong"/>
    <w:uiPriority w:val="22"/>
    <w:qFormat/>
    <w:rsid w:val="000223FD"/>
    <w:rPr>
      <w:b/>
      <w:bCs/>
    </w:rPr>
  </w:style>
  <w:style w:type="paragraph" w:styleId="Footer">
    <w:name w:val="footer"/>
    <w:basedOn w:val="Normal"/>
    <w:link w:val="FooterChar"/>
    <w:uiPriority w:val="99"/>
    <w:rsid w:val="000223FD"/>
    <w:pPr>
      <w:spacing w:before="100" w:beforeAutospacing="1" w:after="100" w:afterAutospacing="1"/>
    </w:pPr>
    <w:rPr>
      <w:lang w:val="en-US" w:eastAsia="en-US"/>
    </w:rPr>
  </w:style>
  <w:style w:type="character" w:customStyle="1" w:styleId="FooterChar">
    <w:name w:val="Footer Char"/>
    <w:basedOn w:val="DefaultParagraphFont"/>
    <w:link w:val="Footer"/>
    <w:uiPriority w:val="99"/>
    <w:rsid w:val="000223FD"/>
    <w:rPr>
      <w:rFonts w:ascii="Times New Roman" w:eastAsia="Times New Roman" w:hAnsi="Times New Roman" w:cs="Times New Roman"/>
      <w:sz w:val="24"/>
      <w:szCs w:val="24"/>
      <w:lang w:val="en-US"/>
    </w:rPr>
  </w:style>
  <w:style w:type="paragraph" w:styleId="BodyText2">
    <w:name w:val="Body Text 2"/>
    <w:basedOn w:val="Normal"/>
    <w:link w:val="BodyText2Char"/>
    <w:rsid w:val="000223FD"/>
    <w:pPr>
      <w:spacing w:before="100" w:beforeAutospacing="1" w:after="100" w:afterAutospacing="1"/>
    </w:pPr>
    <w:rPr>
      <w:lang w:val="en-US" w:eastAsia="en-US"/>
    </w:rPr>
  </w:style>
  <w:style w:type="character" w:customStyle="1" w:styleId="BodyText2Char">
    <w:name w:val="Body Text 2 Char"/>
    <w:basedOn w:val="DefaultParagraphFont"/>
    <w:link w:val="BodyText2"/>
    <w:rsid w:val="000223FD"/>
    <w:rPr>
      <w:rFonts w:ascii="Times New Roman" w:eastAsia="Times New Roman" w:hAnsi="Times New Roman" w:cs="Times New Roman"/>
      <w:sz w:val="24"/>
      <w:szCs w:val="24"/>
      <w:lang w:val="en-US"/>
    </w:rPr>
  </w:style>
  <w:style w:type="character" w:styleId="Emphasis">
    <w:name w:val="Emphasis"/>
    <w:qFormat/>
    <w:rsid w:val="000223FD"/>
    <w:rPr>
      <w:i/>
      <w:iCs/>
    </w:rPr>
  </w:style>
  <w:style w:type="paragraph" w:styleId="BodyTextIndent">
    <w:name w:val="Body Text Indent"/>
    <w:basedOn w:val="Normal"/>
    <w:link w:val="BodyTextIndentChar"/>
    <w:rsid w:val="000223FD"/>
    <w:pPr>
      <w:spacing w:before="100" w:beforeAutospacing="1" w:after="100" w:afterAutospacing="1"/>
    </w:pPr>
    <w:rPr>
      <w:lang w:val="en-US" w:eastAsia="en-US"/>
    </w:rPr>
  </w:style>
  <w:style w:type="character" w:customStyle="1" w:styleId="BodyTextIndentChar">
    <w:name w:val="Body Text Indent Char"/>
    <w:basedOn w:val="DefaultParagraphFont"/>
    <w:link w:val="BodyTextIndent"/>
    <w:rsid w:val="000223FD"/>
    <w:rPr>
      <w:rFonts w:ascii="Times New Roman" w:eastAsia="Times New Roman" w:hAnsi="Times New Roman" w:cs="Times New Roman"/>
      <w:sz w:val="24"/>
      <w:szCs w:val="24"/>
      <w:lang w:val="en-US"/>
    </w:rPr>
  </w:style>
  <w:style w:type="paragraph" w:styleId="BodyText">
    <w:name w:val="Body Text"/>
    <w:basedOn w:val="Normal"/>
    <w:link w:val="BodyTextChar"/>
    <w:rsid w:val="000223FD"/>
    <w:pPr>
      <w:spacing w:before="100" w:beforeAutospacing="1" w:after="100" w:afterAutospacing="1"/>
    </w:pPr>
    <w:rPr>
      <w:lang w:val="en-US" w:eastAsia="en-US"/>
    </w:rPr>
  </w:style>
  <w:style w:type="character" w:customStyle="1" w:styleId="BodyTextChar">
    <w:name w:val="Body Text Char"/>
    <w:basedOn w:val="DefaultParagraphFont"/>
    <w:link w:val="BodyText"/>
    <w:rsid w:val="000223FD"/>
    <w:rPr>
      <w:rFonts w:ascii="Times New Roman" w:eastAsia="Times New Roman" w:hAnsi="Times New Roman" w:cs="Times New Roman"/>
      <w:sz w:val="24"/>
      <w:szCs w:val="24"/>
      <w:lang w:val="en-US"/>
    </w:rPr>
  </w:style>
  <w:style w:type="character" w:styleId="Hyperlink">
    <w:name w:val="Hyperlink"/>
    <w:rsid w:val="000223FD"/>
    <w:rPr>
      <w:color w:val="0000FF"/>
      <w:u w:val="single"/>
    </w:rPr>
  </w:style>
  <w:style w:type="paragraph" w:customStyle="1" w:styleId="normalweb">
    <w:name w:val="normalweb"/>
    <w:basedOn w:val="Normal"/>
    <w:rsid w:val="000223FD"/>
    <w:pPr>
      <w:spacing w:before="100" w:beforeAutospacing="1" w:after="100" w:afterAutospacing="1"/>
    </w:pPr>
    <w:rPr>
      <w:lang w:val="en-US" w:eastAsia="en-US"/>
    </w:rPr>
  </w:style>
  <w:style w:type="paragraph" w:customStyle="1" w:styleId="bodytextintent6">
    <w:name w:val="bodytextintent6"/>
    <w:basedOn w:val="Normal"/>
    <w:rsid w:val="000223FD"/>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9A28A6"/>
    <w:rPr>
      <w:sz w:val="18"/>
      <w:szCs w:val="18"/>
      <w:lang w:val="en-US" w:eastAsia="en-US"/>
    </w:rPr>
  </w:style>
  <w:style w:type="character" w:customStyle="1" w:styleId="BalloonTextChar">
    <w:name w:val="Balloon Text Char"/>
    <w:basedOn w:val="DefaultParagraphFont"/>
    <w:link w:val="BalloonText"/>
    <w:uiPriority w:val="99"/>
    <w:semiHidden/>
    <w:rsid w:val="009A28A6"/>
    <w:rPr>
      <w:rFonts w:ascii="Times New Roman" w:eastAsia="Times New Roman" w:hAnsi="Times New Roman" w:cs="Times New Roman"/>
      <w:sz w:val="18"/>
      <w:szCs w:val="18"/>
      <w:lang w:val="en-US"/>
    </w:rPr>
  </w:style>
  <w:style w:type="character" w:styleId="CommentReference">
    <w:name w:val="annotation reference"/>
    <w:basedOn w:val="DefaultParagraphFont"/>
    <w:uiPriority w:val="99"/>
    <w:semiHidden/>
    <w:unhideWhenUsed/>
    <w:rsid w:val="0000047B"/>
    <w:rPr>
      <w:sz w:val="18"/>
      <w:szCs w:val="18"/>
    </w:rPr>
  </w:style>
  <w:style w:type="paragraph" w:styleId="CommentText">
    <w:name w:val="annotation text"/>
    <w:basedOn w:val="Normal"/>
    <w:link w:val="CommentTextChar"/>
    <w:uiPriority w:val="99"/>
    <w:semiHidden/>
    <w:unhideWhenUsed/>
    <w:rsid w:val="0000047B"/>
    <w:rPr>
      <w:lang w:val="en-US" w:eastAsia="en-US"/>
    </w:rPr>
  </w:style>
  <w:style w:type="character" w:customStyle="1" w:styleId="CommentTextChar">
    <w:name w:val="Comment Text Char"/>
    <w:basedOn w:val="DefaultParagraphFont"/>
    <w:link w:val="CommentText"/>
    <w:uiPriority w:val="99"/>
    <w:semiHidden/>
    <w:rsid w:val="0000047B"/>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00047B"/>
    <w:rPr>
      <w:b/>
      <w:bCs/>
      <w:sz w:val="20"/>
      <w:szCs w:val="20"/>
    </w:rPr>
  </w:style>
  <w:style w:type="character" w:customStyle="1" w:styleId="CommentSubjectChar">
    <w:name w:val="Comment Subject Char"/>
    <w:basedOn w:val="CommentTextChar"/>
    <w:link w:val="CommentSubject"/>
    <w:uiPriority w:val="99"/>
    <w:semiHidden/>
    <w:rsid w:val="0000047B"/>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00047B"/>
    <w:pPr>
      <w:ind w:left="720"/>
      <w:contextualSpacing/>
    </w:pPr>
    <w:rPr>
      <w:lang w:val="en-US" w:eastAsia="en-US"/>
    </w:rPr>
  </w:style>
  <w:style w:type="paragraph" w:styleId="Header">
    <w:name w:val="header"/>
    <w:basedOn w:val="Normal"/>
    <w:link w:val="HeaderChar"/>
    <w:uiPriority w:val="99"/>
    <w:unhideWhenUsed/>
    <w:rsid w:val="00527899"/>
    <w:pPr>
      <w:tabs>
        <w:tab w:val="center" w:pos="4680"/>
        <w:tab w:val="right" w:pos="9360"/>
      </w:tabs>
    </w:pPr>
    <w:rPr>
      <w:lang w:val="en-US" w:eastAsia="en-US"/>
    </w:rPr>
  </w:style>
  <w:style w:type="character" w:customStyle="1" w:styleId="HeaderChar">
    <w:name w:val="Header Char"/>
    <w:basedOn w:val="DefaultParagraphFont"/>
    <w:link w:val="Header"/>
    <w:uiPriority w:val="99"/>
    <w:rsid w:val="00527899"/>
    <w:rPr>
      <w:rFonts w:ascii="Times New Roman" w:eastAsia="Times New Roman" w:hAnsi="Times New Roman" w:cs="Times New Roman"/>
      <w:sz w:val="24"/>
      <w:szCs w:val="24"/>
      <w:lang w:val="en-US"/>
    </w:rPr>
  </w:style>
  <w:style w:type="paragraph" w:styleId="Revision">
    <w:name w:val="Revision"/>
    <w:hidden/>
    <w:uiPriority w:val="99"/>
    <w:semiHidden/>
    <w:rsid w:val="008B14AA"/>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C43FA3"/>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C43FA3"/>
    <w:rPr>
      <w:rFonts w:asciiTheme="majorHAnsi" w:eastAsiaTheme="majorEastAsia" w:hAnsiTheme="majorHAnsi" w:cstheme="majorBidi"/>
      <w:i/>
      <w:iCs/>
      <w:color w:val="365F91" w:themeColor="accent1" w:themeShade="BF"/>
      <w:sz w:val="24"/>
      <w:szCs w:val="24"/>
      <w:lang w:eastAsia="en-GB"/>
    </w:rPr>
  </w:style>
  <w:style w:type="character" w:customStyle="1" w:styleId="apple-converted-space">
    <w:name w:val="apple-converted-space"/>
    <w:basedOn w:val="DefaultParagraphFont"/>
    <w:rsid w:val="00C43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355860">
      <w:bodyDiv w:val="1"/>
      <w:marLeft w:val="0"/>
      <w:marRight w:val="0"/>
      <w:marTop w:val="0"/>
      <w:marBottom w:val="0"/>
      <w:divBdr>
        <w:top w:val="none" w:sz="0" w:space="0" w:color="auto"/>
        <w:left w:val="none" w:sz="0" w:space="0" w:color="auto"/>
        <w:bottom w:val="none" w:sz="0" w:space="0" w:color="auto"/>
        <w:right w:val="none" w:sz="0" w:space="0" w:color="auto"/>
      </w:divBdr>
    </w:div>
    <w:div w:id="1159034188">
      <w:bodyDiv w:val="1"/>
      <w:marLeft w:val="0"/>
      <w:marRight w:val="0"/>
      <w:marTop w:val="0"/>
      <w:marBottom w:val="0"/>
      <w:divBdr>
        <w:top w:val="none" w:sz="0" w:space="0" w:color="auto"/>
        <w:left w:val="none" w:sz="0" w:space="0" w:color="auto"/>
        <w:bottom w:val="none" w:sz="0" w:space="0" w:color="auto"/>
        <w:right w:val="none" w:sz="0" w:space="0" w:color="auto"/>
      </w:divBdr>
    </w:div>
    <w:div w:id="1503936094">
      <w:bodyDiv w:val="1"/>
      <w:marLeft w:val="0"/>
      <w:marRight w:val="0"/>
      <w:marTop w:val="0"/>
      <w:marBottom w:val="0"/>
      <w:divBdr>
        <w:top w:val="none" w:sz="0" w:space="0" w:color="auto"/>
        <w:left w:val="none" w:sz="0" w:space="0" w:color="auto"/>
        <w:bottom w:val="none" w:sz="0" w:space="0" w:color="auto"/>
        <w:right w:val="none" w:sz="0" w:space="0" w:color="auto"/>
      </w:divBdr>
    </w:div>
    <w:div w:id="1560939024">
      <w:bodyDiv w:val="1"/>
      <w:marLeft w:val="0"/>
      <w:marRight w:val="0"/>
      <w:marTop w:val="0"/>
      <w:marBottom w:val="0"/>
      <w:divBdr>
        <w:top w:val="none" w:sz="0" w:space="0" w:color="auto"/>
        <w:left w:val="none" w:sz="0" w:space="0" w:color="auto"/>
        <w:bottom w:val="none" w:sz="0" w:space="0" w:color="auto"/>
        <w:right w:val="none" w:sz="0" w:space="0" w:color="auto"/>
      </w:divBdr>
      <w:divsChild>
        <w:div w:id="1293631583">
          <w:marLeft w:val="0"/>
          <w:marRight w:val="0"/>
          <w:marTop w:val="0"/>
          <w:marBottom w:val="0"/>
          <w:divBdr>
            <w:top w:val="none" w:sz="0" w:space="0" w:color="auto"/>
            <w:left w:val="none" w:sz="0" w:space="0" w:color="auto"/>
            <w:bottom w:val="none" w:sz="0" w:space="0" w:color="auto"/>
            <w:right w:val="none" w:sz="0" w:space="0" w:color="auto"/>
          </w:divBdr>
        </w:div>
        <w:div w:id="558244505">
          <w:marLeft w:val="0"/>
          <w:marRight w:val="0"/>
          <w:marTop w:val="0"/>
          <w:marBottom w:val="0"/>
          <w:divBdr>
            <w:top w:val="none" w:sz="0" w:space="0" w:color="auto"/>
            <w:left w:val="none" w:sz="0" w:space="0" w:color="auto"/>
            <w:bottom w:val="none" w:sz="0" w:space="0" w:color="auto"/>
            <w:right w:val="none" w:sz="0" w:space="0" w:color="auto"/>
          </w:divBdr>
        </w:div>
        <w:div w:id="1621493966">
          <w:marLeft w:val="0"/>
          <w:marRight w:val="0"/>
          <w:marTop w:val="0"/>
          <w:marBottom w:val="0"/>
          <w:divBdr>
            <w:top w:val="none" w:sz="0" w:space="0" w:color="auto"/>
            <w:left w:val="none" w:sz="0" w:space="0" w:color="auto"/>
            <w:bottom w:val="none" w:sz="0" w:space="0" w:color="auto"/>
            <w:right w:val="none" w:sz="0" w:space="0" w:color="auto"/>
          </w:divBdr>
        </w:div>
      </w:divsChild>
    </w:div>
    <w:div w:id="1564294819">
      <w:bodyDiv w:val="1"/>
      <w:marLeft w:val="0"/>
      <w:marRight w:val="0"/>
      <w:marTop w:val="0"/>
      <w:marBottom w:val="0"/>
      <w:divBdr>
        <w:top w:val="none" w:sz="0" w:space="0" w:color="auto"/>
        <w:left w:val="none" w:sz="0" w:space="0" w:color="auto"/>
        <w:bottom w:val="none" w:sz="0" w:space="0" w:color="auto"/>
        <w:right w:val="none" w:sz="0" w:space="0" w:color="auto"/>
      </w:divBdr>
    </w:div>
    <w:div w:id="1858273756">
      <w:bodyDiv w:val="1"/>
      <w:marLeft w:val="0"/>
      <w:marRight w:val="0"/>
      <w:marTop w:val="0"/>
      <w:marBottom w:val="0"/>
      <w:divBdr>
        <w:top w:val="none" w:sz="0" w:space="0" w:color="auto"/>
        <w:left w:val="none" w:sz="0" w:space="0" w:color="auto"/>
        <w:bottom w:val="none" w:sz="0" w:space="0" w:color="auto"/>
        <w:right w:val="none" w:sz="0" w:space="0" w:color="auto"/>
      </w:divBdr>
    </w:div>
    <w:div w:id="21039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pmi.vu.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861C3-1E15-4DC9-9EE4-7EFE6C62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2828</Words>
  <Characters>16121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Jurate</dc:creator>
  <cp:keywords>, docId:5B50AC1A51DBFD5B91069DE60E52557E</cp:keywords>
  <cp:lastModifiedBy>Kristina Valente</cp:lastModifiedBy>
  <cp:revision>2</cp:revision>
  <cp:lastPrinted>2020-08-19T10:54:00Z</cp:lastPrinted>
  <dcterms:created xsi:type="dcterms:W3CDTF">2025-04-24T10:33:00Z</dcterms:created>
  <dcterms:modified xsi:type="dcterms:W3CDTF">2025-04-24T10:33:00Z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eb0e7523ae1023210179c56f7ec00e20ffe867e92c59bb2bdd82421c479ec2c7</vt:lpwstr>
  </property>
</Properties>
</file>