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2489"/>
        <w:gridCol w:w="2586"/>
      </w:tblGrid>
      <w:tr w:rsidR="005E46EB" w14:paraId="4BB3FCDE" w14:textId="77777777" w:rsidTr="007C3745">
        <w:tc>
          <w:tcPr>
            <w:tcW w:w="3209" w:type="dxa"/>
          </w:tcPr>
          <w:p w14:paraId="33F5E85C" w14:textId="77777777" w:rsidR="00155327" w:rsidRDefault="00155327">
            <w:r w:rsidRPr="00155327">
              <w:rPr>
                <w:noProof/>
                <w:lang w:eastAsia="lt-LT"/>
              </w:rPr>
              <w:drawing>
                <wp:inline distT="0" distB="0" distL="0" distR="0" wp14:anchorId="09323F5A" wp14:editId="67B520F5">
                  <wp:extent cx="2898021" cy="304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566" cy="32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14:paraId="7BDFD47B" w14:textId="77777777" w:rsidR="00155327" w:rsidRDefault="00934209">
            <w:r>
              <w:object w:dxaOrig="9810" w:dyaOrig="7905" w14:anchorId="2ABE38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.75pt" o:ole="">
                  <v:imagedata r:id="rId7" o:title=""/>
                </v:shape>
                <o:OLEObject Type="Embed" ProgID="PBrush" ShapeID="_x0000_i1025" DrawAspect="Content" ObjectID="_1584513312" r:id="rId8"/>
              </w:object>
            </w:r>
          </w:p>
        </w:tc>
        <w:tc>
          <w:tcPr>
            <w:tcW w:w="3210" w:type="dxa"/>
          </w:tcPr>
          <w:p w14:paraId="54E76253" w14:textId="4FFF2AE3" w:rsidR="00155327" w:rsidRDefault="005E46EB">
            <w:r w:rsidRPr="005E46EB">
              <w:rPr>
                <w:noProof/>
                <w:lang w:eastAsia="lt-LT"/>
              </w:rPr>
              <w:drawing>
                <wp:inline distT="0" distB="0" distL="0" distR="0" wp14:anchorId="0B1D2F4B" wp14:editId="3F88266D">
                  <wp:extent cx="1038225" cy="925830"/>
                  <wp:effectExtent l="0" t="0" r="952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095" cy="955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8AE02" w14:textId="77777777" w:rsidR="00231968" w:rsidRDefault="00231968" w:rsidP="00231968">
      <w:pPr>
        <w:pStyle w:val="Default"/>
        <w:ind w:left="1296" w:firstLine="1296"/>
      </w:pPr>
      <w:r>
        <w:t xml:space="preserve"> Workshop </w:t>
      </w:r>
    </w:p>
    <w:p w14:paraId="29386901" w14:textId="77777777" w:rsidR="00231968" w:rsidRDefault="00231968" w:rsidP="00231968">
      <w:pPr>
        <w:pStyle w:val="Default"/>
        <w:rPr>
          <w:b/>
          <w:bCs/>
          <w:sz w:val="20"/>
          <w:szCs w:val="20"/>
        </w:rPr>
      </w:pPr>
    </w:p>
    <w:p w14:paraId="742122E0" w14:textId="77777777" w:rsidR="00231968" w:rsidRPr="00231968" w:rsidRDefault="00231968" w:rsidP="00231968">
      <w:pPr>
        <w:pStyle w:val="Default"/>
        <w:ind w:firstLine="1296"/>
        <w:rPr>
          <w:sz w:val="28"/>
          <w:szCs w:val="28"/>
        </w:rPr>
      </w:pPr>
      <w:r w:rsidRPr="00231968">
        <w:rPr>
          <w:b/>
          <w:bCs/>
          <w:sz w:val="28"/>
          <w:szCs w:val="28"/>
        </w:rPr>
        <w:t xml:space="preserve">“ </w:t>
      </w:r>
      <w:r w:rsidR="006F596D">
        <w:rPr>
          <w:b/>
          <w:bCs/>
          <w:sz w:val="28"/>
          <w:szCs w:val="28"/>
        </w:rPr>
        <w:t>New Arctic and Lithuania</w:t>
      </w:r>
      <w:r w:rsidRPr="00231968">
        <w:rPr>
          <w:b/>
          <w:bCs/>
          <w:sz w:val="28"/>
          <w:szCs w:val="28"/>
        </w:rPr>
        <w:t xml:space="preserve">” </w:t>
      </w:r>
    </w:p>
    <w:p w14:paraId="3643F193" w14:textId="77777777" w:rsidR="00231968" w:rsidRDefault="00231968" w:rsidP="00231968">
      <w:pPr>
        <w:pStyle w:val="Default"/>
        <w:rPr>
          <w:sz w:val="23"/>
          <w:szCs w:val="23"/>
        </w:rPr>
      </w:pPr>
    </w:p>
    <w:p w14:paraId="6797542A" w14:textId="77777777" w:rsidR="00231968" w:rsidRPr="00231968" w:rsidRDefault="00231968" w:rsidP="00231968">
      <w:pPr>
        <w:pStyle w:val="Default"/>
        <w:ind w:left="1296" w:firstLine="1296"/>
        <w:rPr>
          <w:b/>
          <w:sz w:val="28"/>
          <w:szCs w:val="28"/>
        </w:rPr>
      </w:pPr>
      <w:r w:rsidRPr="00231968">
        <w:rPr>
          <w:b/>
          <w:sz w:val="28"/>
          <w:szCs w:val="28"/>
        </w:rPr>
        <w:t xml:space="preserve">26 April 2018 </w:t>
      </w:r>
    </w:p>
    <w:p w14:paraId="3384BF34" w14:textId="77777777" w:rsidR="00231968" w:rsidRDefault="00231968" w:rsidP="00231968">
      <w:pPr>
        <w:pStyle w:val="Default"/>
        <w:ind w:left="1296" w:firstLine="1296"/>
        <w:rPr>
          <w:sz w:val="20"/>
          <w:szCs w:val="20"/>
        </w:rPr>
      </w:pPr>
    </w:p>
    <w:p w14:paraId="06A7EF9B" w14:textId="77777777" w:rsidR="003B408B" w:rsidRDefault="00231968" w:rsidP="003B408B">
      <w:pPr>
        <w:pStyle w:val="Default"/>
        <w:ind w:firstLine="1296"/>
      </w:pPr>
      <w:r>
        <w:t xml:space="preserve">Institute of International </w:t>
      </w:r>
      <w:r w:rsidR="003B408B">
        <w:t>Relations and Political Science</w:t>
      </w:r>
    </w:p>
    <w:p w14:paraId="739FCC3F" w14:textId="77777777" w:rsidR="00231968" w:rsidRDefault="00231968" w:rsidP="003B408B">
      <w:pPr>
        <w:pStyle w:val="Default"/>
        <w:ind w:left="1296" w:firstLine="1296"/>
        <w:rPr>
          <w:sz w:val="20"/>
          <w:szCs w:val="20"/>
        </w:rPr>
      </w:pPr>
      <w:r>
        <w:t>Vokieciu str. 10,</w:t>
      </w:r>
      <w:r w:rsidR="00C37219">
        <w:t xml:space="preserve"> room 402,</w:t>
      </w:r>
      <w:r>
        <w:t xml:space="preserve"> Vilnius, Lithuania </w:t>
      </w:r>
    </w:p>
    <w:p w14:paraId="546B7CE7" w14:textId="77777777" w:rsidR="00231968" w:rsidRDefault="00231968" w:rsidP="00231968">
      <w:pPr>
        <w:pStyle w:val="Default"/>
        <w:ind w:left="1296" w:firstLine="1296"/>
        <w:rPr>
          <w:sz w:val="20"/>
          <w:szCs w:val="20"/>
        </w:rPr>
      </w:pPr>
    </w:p>
    <w:p w14:paraId="3AA3990A" w14:textId="77777777" w:rsidR="00231968" w:rsidRPr="00B401B9" w:rsidRDefault="00231968" w:rsidP="00231968">
      <w:pPr>
        <w:pStyle w:val="Default"/>
        <w:ind w:left="1296" w:firstLine="1296"/>
        <w:rPr>
          <w:rFonts w:asciiTheme="minorHAnsi" w:hAnsiTheme="minorHAnsi" w:cs="Times New Roman"/>
        </w:rPr>
      </w:pPr>
      <w:r w:rsidRPr="00B401B9">
        <w:rPr>
          <w:rFonts w:asciiTheme="minorHAnsi" w:hAnsiTheme="minorHAnsi" w:cs="Times New Roman"/>
        </w:rPr>
        <w:t>Programme</w:t>
      </w:r>
    </w:p>
    <w:p w14:paraId="3132D66C" w14:textId="77777777" w:rsidR="00231968" w:rsidRDefault="00231968" w:rsidP="00231968">
      <w:pPr>
        <w:pStyle w:val="Default"/>
        <w:ind w:left="1296" w:firstLine="1296"/>
        <w:rPr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846"/>
        <w:gridCol w:w="3846"/>
      </w:tblGrid>
      <w:tr w:rsidR="00231968" w14:paraId="5CCDA109" w14:textId="77777777" w:rsidTr="007C3745">
        <w:trPr>
          <w:trHeight w:val="99"/>
        </w:trPr>
        <w:tc>
          <w:tcPr>
            <w:tcW w:w="3846" w:type="dxa"/>
          </w:tcPr>
          <w:p w14:paraId="0658B325" w14:textId="77777777" w:rsidR="00231968" w:rsidRPr="007C3745" w:rsidRDefault="001234B5" w:rsidP="00231968">
            <w:pPr>
              <w:pStyle w:val="Betarp"/>
              <w:rPr>
                <w:b/>
              </w:rPr>
            </w:pPr>
            <w:r>
              <w:rPr>
                <w:b/>
              </w:rPr>
              <w:t>14:30</w:t>
            </w:r>
            <w:r w:rsidR="003B408B" w:rsidRPr="007C3745">
              <w:rPr>
                <w:b/>
              </w:rPr>
              <w:t>- 15:00</w:t>
            </w:r>
          </w:p>
        </w:tc>
        <w:tc>
          <w:tcPr>
            <w:tcW w:w="3846" w:type="dxa"/>
          </w:tcPr>
          <w:p w14:paraId="13DD57FA" w14:textId="77777777" w:rsidR="001234B5" w:rsidRDefault="00231968" w:rsidP="00231968">
            <w:pPr>
              <w:pStyle w:val="Betarp"/>
            </w:pPr>
            <w:r>
              <w:t>Registration of participants</w:t>
            </w:r>
          </w:p>
          <w:p w14:paraId="2D84DAE0" w14:textId="77777777" w:rsidR="00231968" w:rsidRDefault="001234B5" w:rsidP="00231968">
            <w:pPr>
              <w:pStyle w:val="Betarp"/>
            </w:pPr>
            <w:r>
              <w:t>(Co</w:t>
            </w:r>
            <w:r w:rsidR="00C37219">
              <w:t>ffee)</w:t>
            </w:r>
          </w:p>
        </w:tc>
      </w:tr>
      <w:tr w:rsidR="00231968" w14:paraId="48F17EFF" w14:textId="77777777" w:rsidTr="007C3745">
        <w:trPr>
          <w:trHeight w:val="588"/>
        </w:trPr>
        <w:tc>
          <w:tcPr>
            <w:tcW w:w="3846" w:type="dxa"/>
          </w:tcPr>
          <w:p w14:paraId="57A7B20E" w14:textId="77777777" w:rsidR="007C3745" w:rsidRDefault="007C3745" w:rsidP="00231968">
            <w:pPr>
              <w:pStyle w:val="Betarp"/>
              <w:rPr>
                <w:b/>
              </w:rPr>
            </w:pPr>
          </w:p>
          <w:p w14:paraId="5766B07B" w14:textId="77777777" w:rsidR="00231968" w:rsidRPr="007C3745" w:rsidRDefault="00231968" w:rsidP="00231968">
            <w:pPr>
              <w:pStyle w:val="Betarp"/>
              <w:rPr>
                <w:b/>
              </w:rPr>
            </w:pPr>
            <w:r w:rsidRPr="007C3745">
              <w:rPr>
                <w:b/>
              </w:rPr>
              <w:t xml:space="preserve">15:00-15:15 </w:t>
            </w:r>
          </w:p>
        </w:tc>
        <w:tc>
          <w:tcPr>
            <w:tcW w:w="3846" w:type="dxa"/>
          </w:tcPr>
          <w:p w14:paraId="198D4005" w14:textId="77777777" w:rsidR="007C3745" w:rsidRPr="005E46EB" w:rsidRDefault="007C3745" w:rsidP="00231968">
            <w:pPr>
              <w:pStyle w:val="Betarp"/>
            </w:pPr>
          </w:p>
          <w:p w14:paraId="5ADDB16B" w14:textId="77777777" w:rsidR="00231968" w:rsidRPr="005E46EB" w:rsidRDefault="00231968" w:rsidP="00231968">
            <w:pPr>
              <w:pStyle w:val="Betarp"/>
            </w:pPr>
            <w:r w:rsidRPr="005E46EB">
              <w:t xml:space="preserve">Opening address </w:t>
            </w:r>
          </w:p>
          <w:p w14:paraId="05EC3928" w14:textId="77777777" w:rsidR="00231968" w:rsidRPr="005E46EB" w:rsidRDefault="00C37219" w:rsidP="00231968">
            <w:pPr>
              <w:pStyle w:val="Betarp"/>
            </w:pPr>
            <w:r w:rsidRPr="005E46EB">
              <w:rPr>
                <w:b/>
                <w:bCs/>
              </w:rPr>
              <w:t>Assoc. prof. Margarita Šešelgytė</w:t>
            </w:r>
            <w:r w:rsidR="00231968" w:rsidRPr="005E46EB">
              <w:t xml:space="preserve">, </w:t>
            </w:r>
            <w:r w:rsidRPr="005E46EB">
              <w:t>Deputy d</w:t>
            </w:r>
            <w:r w:rsidR="00231968" w:rsidRPr="005E46EB">
              <w:t>irector</w:t>
            </w:r>
            <w:r w:rsidRPr="005E46EB">
              <w:t xml:space="preserve"> for studies</w:t>
            </w:r>
            <w:r w:rsidR="00231968" w:rsidRPr="005E46EB">
              <w:t xml:space="preserve">, Institute of International Relations and Political Science </w:t>
            </w:r>
          </w:p>
          <w:p w14:paraId="52595A7E" w14:textId="77777777" w:rsidR="00231968" w:rsidRPr="005E46EB" w:rsidRDefault="00155327" w:rsidP="00B401B9">
            <w:pPr>
              <w:pStyle w:val="Betarp"/>
              <w:rPr>
                <w:highlight w:val="yellow"/>
              </w:rPr>
            </w:pPr>
            <w:r w:rsidRPr="005E46EB">
              <w:rPr>
                <w:rStyle w:val="given-name"/>
                <w:b/>
              </w:rPr>
              <w:t xml:space="preserve">H.E. </w:t>
            </w:r>
            <w:r w:rsidR="003B408B" w:rsidRPr="005E46EB">
              <w:rPr>
                <w:rStyle w:val="given-name"/>
                <w:b/>
              </w:rPr>
              <w:t>Christer</w:t>
            </w:r>
            <w:r w:rsidR="003B408B" w:rsidRPr="005E46EB">
              <w:rPr>
                <w:rStyle w:val="fn"/>
                <w:b/>
              </w:rPr>
              <w:t> </w:t>
            </w:r>
            <w:r w:rsidR="003B408B" w:rsidRPr="005E46EB">
              <w:rPr>
                <w:rStyle w:val="family-name"/>
                <w:b/>
              </w:rPr>
              <w:t>Michelsson</w:t>
            </w:r>
            <w:r w:rsidR="00231968" w:rsidRPr="005E46EB">
              <w:rPr>
                <w:b/>
                <w:bCs/>
              </w:rPr>
              <w:t xml:space="preserve">, </w:t>
            </w:r>
            <w:r w:rsidR="003B408B" w:rsidRPr="005E46EB">
              <w:t xml:space="preserve">Ambassador </w:t>
            </w:r>
            <w:r w:rsidR="00B401B9" w:rsidRPr="005E46EB">
              <w:t xml:space="preserve"> </w:t>
            </w:r>
            <w:r w:rsidR="003B408B" w:rsidRPr="005E46EB">
              <w:t xml:space="preserve">of Finland </w:t>
            </w:r>
            <w:r w:rsidR="00B401B9" w:rsidRPr="005E46EB">
              <w:t xml:space="preserve"> </w:t>
            </w:r>
          </w:p>
        </w:tc>
      </w:tr>
      <w:tr w:rsidR="00231968" w14:paraId="5B0879ED" w14:textId="77777777" w:rsidTr="007C3745">
        <w:trPr>
          <w:trHeight w:val="2931"/>
        </w:trPr>
        <w:tc>
          <w:tcPr>
            <w:tcW w:w="3846" w:type="dxa"/>
          </w:tcPr>
          <w:p w14:paraId="73A1D3B3" w14:textId="77777777" w:rsidR="002101C9" w:rsidRDefault="002101C9" w:rsidP="00B401B9">
            <w:pPr>
              <w:pStyle w:val="Betarp"/>
              <w:rPr>
                <w:b/>
              </w:rPr>
            </w:pPr>
          </w:p>
          <w:p w14:paraId="22437CC8" w14:textId="77777777" w:rsidR="00231968" w:rsidRPr="007C3745" w:rsidRDefault="00B401B9" w:rsidP="00B401B9">
            <w:pPr>
              <w:pStyle w:val="Betarp"/>
              <w:rPr>
                <w:b/>
              </w:rPr>
            </w:pPr>
            <w:r w:rsidRPr="007C3745">
              <w:rPr>
                <w:b/>
              </w:rPr>
              <w:t>15</w:t>
            </w:r>
            <w:r w:rsidR="00231968" w:rsidRPr="007C3745">
              <w:rPr>
                <w:b/>
              </w:rPr>
              <w:t>:15-1</w:t>
            </w:r>
            <w:r w:rsidR="00C37219">
              <w:rPr>
                <w:b/>
                <w:lang w:val="en-US"/>
              </w:rPr>
              <w:t>6</w:t>
            </w:r>
            <w:r w:rsidR="00C37219">
              <w:rPr>
                <w:b/>
              </w:rPr>
              <w:t>:00</w:t>
            </w:r>
          </w:p>
        </w:tc>
        <w:tc>
          <w:tcPr>
            <w:tcW w:w="3846" w:type="dxa"/>
          </w:tcPr>
          <w:p w14:paraId="1216B6C9" w14:textId="77777777" w:rsidR="002101C9" w:rsidRDefault="002101C9" w:rsidP="00231968">
            <w:pPr>
              <w:pStyle w:val="Betarp"/>
              <w:rPr>
                <w:b/>
                <w:bCs/>
              </w:rPr>
            </w:pPr>
          </w:p>
          <w:p w14:paraId="0C6F045B" w14:textId="77777777" w:rsidR="00C37219" w:rsidRDefault="00C37219" w:rsidP="00231968">
            <w:pPr>
              <w:pStyle w:val="Betarp"/>
            </w:pPr>
            <w:r>
              <w:rPr>
                <w:b/>
                <w:bCs/>
              </w:rPr>
              <w:t xml:space="preserve">Global policy and Arctic issues from  different perspectives  </w:t>
            </w:r>
          </w:p>
          <w:p w14:paraId="1A06C78A" w14:textId="77777777" w:rsidR="00C37219" w:rsidRPr="00C37219" w:rsidRDefault="00C37219" w:rsidP="00231968">
            <w:pPr>
              <w:pStyle w:val="Betarp"/>
            </w:pPr>
          </w:p>
          <w:p w14:paraId="1121C09E" w14:textId="77777777" w:rsidR="00231968" w:rsidRDefault="00231968" w:rsidP="00231968">
            <w:pPr>
              <w:pStyle w:val="Betarp"/>
              <w:rPr>
                <w:b/>
                <w:bCs/>
              </w:rPr>
            </w:pPr>
            <w:r>
              <w:t>Moderator:</w:t>
            </w:r>
            <w:r w:rsidR="003D1BAC">
              <w:t xml:space="preserve"> </w:t>
            </w:r>
            <w:r w:rsidR="003D1BAC" w:rsidRPr="003D1BAC">
              <w:rPr>
                <w:b/>
              </w:rPr>
              <w:t xml:space="preserve">dr. </w:t>
            </w:r>
            <w:r w:rsidRPr="003D1BAC">
              <w:rPr>
                <w:b/>
              </w:rPr>
              <w:t xml:space="preserve"> </w:t>
            </w:r>
            <w:r w:rsidR="003B408B" w:rsidRPr="003D1BAC">
              <w:rPr>
                <w:b/>
                <w:bCs/>
              </w:rPr>
              <w:t>Liutauras Gudžinskas</w:t>
            </w:r>
          </w:p>
          <w:p w14:paraId="56E72BD0" w14:textId="77777777" w:rsidR="00C37219" w:rsidRDefault="00C37219" w:rsidP="00231968">
            <w:pPr>
              <w:pStyle w:val="Betarp"/>
            </w:pPr>
          </w:p>
          <w:p w14:paraId="7D88B029" w14:textId="77777777" w:rsidR="00B401B9" w:rsidRDefault="00B401B9" w:rsidP="00231968">
            <w:pPr>
              <w:pStyle w:val="Betarp"/>
            </w:pPr>
            <w:r w:rsidRPr="003D1BAC">
              <w:rPr>
                <w:bCs/>
              </w:rPr>
              <w:t>Guest speaker</w:t>
            </w:r>
            <w:r w:rsidR="003D1BAC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  <w:r>
              <w:rPr>
                <w:rStyle w:val="st"/>
              </w:rPr>
              <w:t xml:space="preserve">Ambassador </w:t>
            </w:r>
            <w:r w:rsidRPr="003D1BAC">
              <w:rPr>
                <w:rStyle w:val="st"/>
                <w:b/>
              </w:rPr>
              <w:t xml:space="preserve">Harri </w:t>
            </w:r>
            <w:r w:rsidRPr="007C3745">
              <w:rPr>
                <w:rStyle w:val="Emfaz"/>
                <w:b/>
                <w:i w:val="0"/>
              </w:rPr>
              <w:t>Mäki</w:t>
            </w:r>
            <w:r w:rsidRPr="007C3745">
              <w:rPr>
                <w:rStyle w:val="st"/>
                <w:b/>
                <w:i/>
              </w:rPr>
              <w:t>-</w:t>
            </w:r>
            <w:r w:rsidRPr="007C3745">
              <w:rPr>
                <w:rStyle w:val="Emfaz"/>
                <w:b/>
                <w:i w:val="0"/>
              </w:rPr>
              <w:t>Reinikka</w:t>
            </w:r>
            <w:r w:rsidR="003D1BAC">
              <w:rPr>
                <w:rStyle w:val="Emfaz"/>
                <w:b/>
              </w:rPr>
              <w:t xml:space="preserve">,  </w:t>
            </w:r>
            <w:r>
              <w:t>Secretary General of Finland's Arctic Advisory Board</w:t>
            </w:r>
          </w:p>
          <w:p w14:paraId="7FDB20C8" w14:textId="77777777" w:rsidR="00C37219" w:rsidRDefault="00C37219" w:rsidP="00231968">
            <w:pPr>
              <w:pStyle w:val="Betarp"/>
            </w:pPr>
          </w:p>
          <w:p w14:paraId="14859DA8" w14:textId="77777777" w:rsidR="00C37219" w:rsidRPr="00C37219" w:rsidRDefault="00C37219" w:rsidP="00231968">
            <w:pPr>
              <w:pStyle w:val="Betarp"/>
              <w:rPr>
                <w:b/>
                <w:bCs/>
              </w:rPr>
            </w:pPr>
            <w:r w:rsidRPr="003D1BAC">
              <w:rPr>
                <w:bCs/>
              </w:rPr>
              <w:t>Guest speaker</w:t>
            </w:r>
            <w:r>
              <w:rPr>
                <w:bCs/>
              </w:rPr>
              <w:t xml:space="preserve"> 2</w:t>
            </w:r>
            <w:r>
              <w:rPr>
                <w:b/>
                <w:bCs/>
              </w:rPr>
              <w:t xml:space="preserve">:  </w:t>
            </w:r>
            <w:r w:rsidRPr="00C37219">
              <w:rPr>
                <w:b/>
                <w:bCs/>
              </w:rPr>
              <w:t>Doc. Dr. Margarita Šešelgytė</w:t>
            </w:r>
          </w:p>
          <w:p w14:paraId="64FDF964" w14:textId="77777777" w:rsidR="006F596D" w:rsidRDefault="006F596D" w:rsidP="00231968">
            <w:pPr>
              <w:pStyle w:val="Betarp"/>
            </w:pPr>
          </w:p>
          <w:p w14:paraId="7E55567A" w14:textId="31AC991B" w:rsidR="00231968" w:rsidRPr="00554BB0" w:rsidRDefault="00C37219" w:rsidP="00231968">
            <w:pPr>
              <w:pStyle w:val="Betarp"/>
              <w:rPr>
                <w:b/>
              </w:rPr>
            </w:pPr>
            <w:proofErr w:type="spellStart"/>
            <w:r>
              <w:t>Guest</w:t>
            </w:r>
            <w:proofErr w:type="spellEnd"/>
            <w:r>
              <w:t xml:space="preserve"> </w:t>
            </w:r>
            <w:proofErr w:type="spellStart"/>
            <w:r>
              <w:t>speaker</w:t>
            </w:r>
            <w:proofErr w:type="spellEnd"/>
            <w:r>
              <w:t xml:space="preserve"> 3</w:t>
            </w:r>
            <w:r w:rsidR="00554BB0">
              <w:t xml:space="preserve">:  </w:t>
            </w:r>
            <w:r w:rsidR="00554BB0" w:rsidRPr="00554BB0">
              <w:rPr>
                <w:b/>
              </w:rPr>
              <w:t>Dr. Vidmantas Ulevičius</w:t>
            </w:r>
          </w:p>
          <w:p w14:paraId="2AE38EC4" w14:textId="77777777" w:rsidR="003D1BAC" w:rsidRDefault="003D1BAC" w:rsidP="00231968">
            <w:pPr>
              <w:pStyle w:val="Betarp"/>
            </w:pPr>
          </w:p>
          <w:p w14:paraId="76E8C633" w14:textId="77777777" w:rsidR="00231968" w:rsidRDefault="00231968" w:rsidP="00231968">
            <w:pPr>
              <w:pStyle w:val="Betarp"/>
            </w:pPr>
          </w:p>
        </w:tc>
        <w:bookmarkStart w:id="0" w:name="_GoBack"/>
        <w:bookmarkEnd w:id="0"/>
      </w:tr>
      <w:tr w:rsidR="00231968" w14:paraId="406F7E49" w14:textId="77777777" w:rsidTr="007C3745">
        <w:trPr>
          <w:trHeight w:val="99"/>
        </w:trPr>
        <w:tc>
          <w:tcPr>
            <w:tcW w:w="3846" w:type="dxa"/>
          </w:tcPr>
          <w:p w14:paraId="6F3A6C69" w14:textId="2300CE44" w:rsidR="00231968" w:rsidRPr="007C3745" w:rsidRDefault="00231968" w:rsidP="00CB795F">
            <w:pPr>
              <w:pStyle w:val="Betarp"/>
              <w:rPr>
                <w:b/>
              </w:rPr>
            </w:pPr>
            <w:r w:rsidRPr="007C3745">
              <w:rPr>
                <w:b/>
              </w:rPr>
              <w:t>1</w:t>
            </w:r>
            <w:r w:rsidR="00C37219">
              <w:rPr>
                <w:b/>
              </w:rPr>
              <w:t>6:00</w:t>
            </w:r>
            <w:r w:rsidRPr="007C3745">
              <w:rPr>
                <w:b/>
              </w:rPr>
              <w:t>-</w:t>
            </w:r>
            <w:r w:rsidR="00B401B9" w:rsidRPr="007C3745">
              <w:rPr>
                <w:b/>
              </w:rPr>
              <w:t>16</w:t>
            </w:r>
            <w:r w:rsidRPr="007C3745">
              <w:rPr>
                <w:b/>
              </w:rPr>
              <w:t>:</w:t>
            </w:r>
            <w:r w:rsidR="00CB795F">
              <w:rPr>
                <w:b/>
              </w:rPr>
              <w:t>15</w:t>
            </w:r>
            <w:r w:rsidRPr="007C3745">
              <w:rPr>
                <w:b/>
              </w:rPr>
              <w:t xml:space="preserve"> </w:t>
            </w:r>
          </w:p>
        </w:tc>
        <w:tc>
          <w:tcPr>
            <w:tcW w:w="3846" w:type="dxa"/>
          </w:tcPr>
          <w:p w14:paraId="2F5DE6E4" w14:textId="77777777" w:rsidR="00231968" w:rsidRDefault="00C37219" w:rsidP="00231968">
            <w:pPr>
              <w:pStyle w:val="Betarp"/>
            </w:pPr>
            <w:r>
              <w:rPr>
                <w:b/>
                <w:bCs/>
              </w:rPr>
              <w:t xml:space="preserve">Questions and discussion (Q&amp;A session)  </w:t>
            </w:r>
          </w:p>
        </w:tc>
      </w:tr>
      <w:tr w:rsidR="00231968" w14:paraId="22EF3AC3" w14:textId="77777777" w:rsidTr="007C3745">
        <w:trPr>
          <w:trHeight w:val="99"/>
        </w:trPr>
        <w:tc>
          <w:tcPr>
            <w:tcW w:w="3846" w:type="dxa"/>
          </w:tcPr>
          <w:p w14:paraId="104C9EF9" w14:textId="77777777" w:rsidR="002101C9" w:rsidRDefault="002101C9" w:rsidP="003D1BAC">
            <w:pPr>
              <w:pStyle w:val="Betarp"/>
              <w:rPr>
                <w:b/>
              </w:rPr>
            </w:pPr>
          </w:p>
          <w:p w14:paraId="667B71E0" w14:textId="27620F91" w:rsidR="00231968" w:rsidRPr="007C3745" w:rsidRDefault="00231968" w:rsidP="00CB795F">
            <w:pPr>
              <w:pStyle w:val="Betarp"/>
              <w:rPr>
                <w:b/>
              </w:rPr>
            </w:pPr>
            <w:r w:rsidRPr="007C3745">
              <w:rPr>
                <w:b/>
              </w:rPr>
              <w:t>1</w:t>
            </w:r>
            <w:r w:rsidR="003D1BAC" w:rsidRPr="007C3745">
              <w:rPr>
                <w:b/>
              </w:rPr>
              <w:t>6</w:t>
            </w:r>
            <w:r w:rsidRPr="007C3745">
              <w:rPr>
                <w:b/>
              </w:rPr>
              <w:t>:</w:t>
            </w:r>
            <w:r w:rsidR="00CB795F">
              <w:rPr>
                <w:b/>
              </w:rPr>
              <w:t>15-</w:t>
            </w:r>
            <w:r w:rsidRPr="007C3745">
              <w:rPr>
                <w:b/>
              </w:rPr>
              <w:t>1</w:t>
            </w:r>
            <w:r w:rsidR="003D1BAC" w:rsidRPr="007C3745">
              <w:rPr>
                <w:b/>
              </w:rPr>
              <w:t>6</w:t>
            </w:r>
            <w:r w:rsidRPr="007C3745">
              <w:rPr>
                <w:b/>
              </w:rPr>
              <w:t>:</w:t>
            </w:r>
            <w:r w:rsidR="00CB795F">
              <w:rPr>
                <w:b/>
              </w:rPr>
              <w:t>30</w:t>
            </w:r>
            <w:r w:rsidRPr="007C3745">
              <w:rPr>
                <w:b/>
              </w:rPr>
              <w:t xml:space="preserve"> </w:t>
            </w:r>
          </w:p>
        </w:tc>
        <w:tc>
          <w:tcPr>
            <w:tcW w:w="3846" w:type="dxa"/>
          </w:tcPr>
          <w:p w14:paraId="28CC79CA" w14:textId="77777777" w:rsidR="002101C9" w:rsidRDefault="002101C9" w:rsidP="00231968">
            <w:pPr>
              <w:pStyle w:val="Betarp"/>
            </w:pPr>
          </w:p>
          <w:p w14:paraId="476904F0" w14:textId="77777777" w:rsidR="00231968" w:rsidRDefault="00231968" w:rsidP="00231968">
            <w:pPr>
              <w:pStyle w:val="Betarp"/>
            </w:pPr>
            <w:r>
              <w:t>Closing remarks</w:t>
            </w:r>
            <w:r w:rsidR="00CA4351">
              <w:t xml:space="preserve"> (</w:t>
            </w:r>
            <w:r w:rsidR="00CA4351" w:rsidRPr="00CA4351">
              <w:rPr>
                <w:b/>
              </w:rPr>
              <w:t>dr. Liutauras Gudžinskas</w:t>
            </w:r>
            <w:r w:rsidR="00CA4351">
              <w:t>)</w:t>
            </w:r>
            <w:r>
              <w:t xml:space="preserve"> </w:t>
            </w:r>
          </w:p>
        </w:tc>
      </w:tr>
    </w:tbl>
    <w:p w14:paraId="4EAE20EF" w14:textId="77777777" w:rsidR="00231968" w:rsidRDefault="00231968" w:rsidP="00231968">
      <w:pPr>
        <w:pStyle w:val="Betarp"/>
      </w:pPr>
    </w:p>
    <w:sectPr w:rsidR="0023196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68"/>
    <w:rsid w:val="001234B5"/>
    <w:rsid w:val="00155327"/>
    <w:rsid w:val="002101C9"/>
    <w:rsid w:val="00231968"/>
    <w:rsid w:val="003B408B"/>
    <w:rsid w:val="003D1BAC"/>
    <w:rsid w:val="003E759A"/>
    <w:rsid w:val="00554BB0"/>
    <w:rsid w:val="005E46EB"/>
    <w:rsid w:val="006F596D"/>
    <w:rsid w:val="007C3745"/>
    <w:rsid w:val="008D0B21"/>
    <w:rsid w:val="00934209"/>
    <w:rsid w:val="00B401B9"/>
    <w:rsid w:val="00C37219"/>
    <w:rsid w:val="00C75A68"/>
    <w:rsid w:val="00C84B17"/>
    <w:rsid w:val="00CA4351"/>
    <w:rsid w:val="00CB795F"/>
    <w:rsid w:val="00D866D9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B1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31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tarp">
    <w:name w:val="No Spacing"/>
    <w:uiPriority w:val="1"/>
    <w:qFormat/>
    <w:rsid w:val="00231968"/>
    <w:pPr>
      <w:spacing w:after="0" w:line="240" w:lineRule="auto"/>
    </w:pPr>
  </w:style>
  <w:style w:type="character" w:customStyle="1" w:styleId="fn">
    <w:name w:val="fn"/>
    <w:basedOn w:val="Numatytasispastraiposriftas"/>
    <w:rsid w:val="003B408B"/>
  </w:style>
  <w:style w:type="character" w:customStyle="1" w:styleId="given-name">
    <w:name w:val="given-name"/>
    <w:basedOn w:val="Numatytasispastraiposriftas"/>
    <w:rsid w:val="003B408B"/>
  </w:style>
  <w:style w:type="character" w:customStyle="1" w:styleId="family-name">
    <w:name w:val="family-name"/>
    <w:basedOn w:val="Numatytasispastraiposriftas"/>
    <w:rsid w:val="003B408B"/>
  </w:style>
  <w:style w:type="character" w:customStyle="1" w:styleId="st">
    <w:name w:val="st"/>
    <w:basedOn w:val="Numatytasispastraiposriftas"/>
    <w:rsid w:val="00B401B9"/>
  </w:style>
  <w:style w:type="character" w:styleId="Emfaz">
    <w:name w:val="Emphasis"/>
    <w:basedOn w:val="Numatytasispastraiposriftas"/>
    <w:uiPriority w:val="20"/>
    <w:qFormat/>
    <w:rsid w:val="00B401B9"/>
    <w:rPr>
      <w:i/>
      <w:iCs/>
    </w:rPr>
  </w:style>
  <w:style w:type="table" w:styleId="Lentelstinklelis">
    <w:name w:val="Table Grid"/>
    <w:basedOn w:val="prastojilentel"/>
    <w:uiPriority w:val="39"/>
    <w:rsid w:val="001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34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34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231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tarp">
    <w:name w:val="No Spacing"/>
    <w:uiPriority w:val="1"/>
    <w:qFormat/>
    <w:rsid w:val="00231968"/>
    <w:pPr>
      <w:spacing w:after="0" w:line="240" w:lineRule="auto"/>
    </w:pPr>
  </w:style>
  <w:style w:type="character" w:customStyle="1" w:styleId="fn">
    <w:name w:val="fn"/>
    <w:basedOn w:val="Numatytasispastraiposriftas"/>
    <w:rsid w:val="003B408B"/>
  </w:style>
  <w:style w:type="character" w:customStyle="1" w:styleId="given-name">
    <w:name w:val="given-name"/>
    <w:basedOn w:val="Numatytasispastraiposriftas"/>
    <w:rsid w:val="003B408B"/>
  </w:style>
  <w:style w:type="character" w:customStyle="1" w:styleId="family-name">
    <w:name w:val="family-name"/>
    <w:basedOn w:val="Numatytasispastraiposriftas"/>
    <w:rsid w:val="003B408B"/>
  </w:style>
  <w:style w:type="character" w:customStyle="1" w:styleId="st">
    <w:name w:val="st"/>
    <w:basedOn w:val="Numatytasispastraiposriftas"/>
    <w:rsid w:val="00B401B9"/>
  </w:style>
  <w:style w:type="character" w:styleId="Emfaz">
    <w:name w:val="Emphasis"/>
    <w:basedOn w:val="Numatytasispastraiposriftas"/>
    <w:uiPriority w:val="20"/>
    <w:qFormat/>
    <w:rsid w:val="00B401B9"/>
    <w:rPr>
      <w:i/>
      <w:iCs/>
    </w:rPr>
  </w:style>
  <w:style w:type="table" w:styleId="Lentelstinklelis">
    <w:name w:val="Table Grid"/>
    <w:basedOn w:val="prastojilentel"/>
    <w:uiPriority w:val="39"/>
    <w:rsid w:val="0015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34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34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B8E5-25DC-4AAC-A954-925946DA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URM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BILVAISIENĖ</dc:creator>
  <cp:lastModifiedBy>Justinas</cp:lastModifiedBy>
  <cp:revision>2</cp:revision>
  <dcterms:created xsi:type="dcterms:W3CDTF">2018-04-06T06:49:00Z</dcterms:created>
  <dcterms:modified xsi:type="dcterms:W3CDTF">2018-04-06T06:49:00Z</dcterms:modified>
</cp:coreProperties>
</file>