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50B" w:rsidRPr="002B46E3" w:rsidRDefault="000E1B08" w:rsidP="00785CBF">
      <w:pPr>
        <w:jc w:val="center"/>
        <w:rPr>
          <w:rFonts w:ascii="Lucida Calligraphy" w:hAnsi="Lucida Calligraphy" w:cs="Times New Roman"/>
          <w:b/>
          <w:sz w:val="24"/>
          <w:szCs w:val="24"/>
        </w:rPr>
      </w:pPr>
      <w:r>
        <w:rPr>
          <w:rFonts w:ascii="Lucida Calligraphy" w:hAnsi="Lucida Calligraphy" w:cs="Times New Roman"/>
          <w:b/>
          <w:sz w:val="24"/>
          <w:szCs w:val="24"/>
        </w:rPr>
        <w:t>Autumn</w:t>
      </w:r>
      <w:r w:rsidR="002B46E3">
        <w:rPr>
          <w:rFonts w:ascii="Lucida Calligraphy" w:hAnsi="Lucida Calligraphy" w:cs="Times New Roman"/>
          <w:b/>
          <w:sz w:val="24"/>
          <w:szCs w:val="24"/>
        </w:rPr>
        <w:t xml:space="preserve"> </w:t>
      </w:r>
      <w:r w:rsidR="00055EB4" w:rsidRPr="002B46E3">
        <w:rPr>
          <w:rFonts w:ascii="Lucida Calligraphy" w:hAnsi="Lucida Calligraphy" w:cs="Times New Roman"/>
          <w:b/>
          <w:sz w:val="24"/>
          <w:szCs w:val="24"/>
        </w:rPr>
        <w:t>Conference Programme</w:t>
      </w:r>
    </w:p>
    <w:p w:rsidR="000C23C2" w:rsidRPr="002B46E3" w:rsidRDefault="000E1B08" w:rsidP="00785CBF">
      <w:pPr>
        <w:jc w:val="center"/>
        <w:rPr>
          <w:rFonts w:ascii="Lucida Calligraphy" w:hAnsi="Lucida Calligraphy" w:cs="Times New Roman"/>
          <w:b/>
          <w:sz w:val="32"/>
          <w:szCs w:val="32"/>
        </w:rPr>
      </w:pPr>
      <w:r>
        <w:rPr>
          <w:rFonts w:ascii="Lucida Calligraphy" w:hAnsi="Lucida Calligraphy" w:cs="Times New Roman"/>
          <w:b/>
          <w:sz w:val="32"/>
          <w:szCs w:val="32"/>
        </w:rPr>
        <w:t>Populist Rhetoric</w:t>
      </w:r>
      <w:r w:rsidR="009D661F" w:rsidRPr="002B46E3">
        <w:rPr>
          <w:rFonts w:ascii="Lucida Calligraphy" w:hAnsi="Lucida Calligraphy" w:cs="Times New Roman"/>
          <w:b/>
          <w:sz w:val="32"/>
          <w:szCs w:val="32"/>
        </w:rPr>
        <w:t xml:space="preserve"> in </w:t>
      </w:r>
      <w:r>
        <w:rPr>
          <w:rFonts w:ascii="Lucida Calligraphy" w:hAnsi="Lucida Calligraphy" w:cs="Times New Roman"/>
          <w:b/>
          <w:sz w:val="32"/>
          <w:szCs w:val="32"/>
        </w:rPr>
        <w:t>Election Campaigning</w:t>
      </w:r>
    </w:p>
    <w:p w:rsidR="00055EB4" w:rsidRPr="002B46E3" w:rsidRDefault="000E1B08" w:rsidP="000C2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 December 12-19</w:t>
      </w:r>
      <w:r w:rsidR="00055EB4" w:rsidRPr="002B46E3">
        <w:rPr>
          <w:rFonts w:ascii="Times New Roman" w:hAnsi="Times New Roman" w:cs="Times New Roman"/>
          <w:b/>
          <w:sz w:val="24"/>
          <w:szCs w:val="24"/>
        </w:rPr>
        <w:t>, ROOM 401</w:t>
      </w:r>
    </w:p>
    <w:p w:rsidR="00055EB4" w:rsidRDefault="00055EB4" w:rsidP="004008B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6E3">
        <w:rPr>
          <w:rFonts w:ascii="Times New Roman" w:hAnsi="Times New Roman" w:cs="Times New Roman"/>
          <w:sz w:val="24"/>
          <w:szCs w:val="24"/>
        </w:rPr>
        <w:t>First Yea</w:t>
      </w:r>
      <w:r w:rsidR="009D661F" w:rsidRPr="002B46E3">
        <w:rPr>
          <w:rFonts w:ascii="Times New Roman" w:hAnsi="Times New Roman" w:cs="Times New Roman"/>
          <w:sz w:val="24"/>
          <w:szCs w:val="24"/>
        </w:rPr>
        <w:t>r students are kindly inviting</w:t>
      </w:r>
      <w:r w:rsidR="00F3604D" w:rsidRPr="002B46E3">
        <w:rPr>
          <w:rFonts w:ascii="Times New Roman" w:hAnsi="Times New Roman" w:cs="Times New Roman"/>
          <w:sz w:val="24"/>
          <w:szCs w:val="24"/>
        </w:rPr>
        <w:t xml:space="preserve"> </w:t>
      </w:r>
      <w:r w:rsidR="00785CBF" w:rsidRPr="002B46E3">
        <w:rPr>
          <w:rFonts w:ascii="Times New Roman" w:hAnsi="Times New Roman" w:cs="Times New Roman"/>
          <w:sz w:val="24"/>
          <w:szCs w:val="24"/>
        </w:rPr>
        <w:t>t</w:t>
      </w:r>
      <w:r w:rsidRPr="002B46E3">
        <w:rPr>
          <w:rFonts w:ascii="Times New Roman" w:hAnsi="Times New Roman" w:cs="Times New Roman"/>
          <w:sz w:val="24"/>
          <w:szCs w:val="24"/>
        </w:rPr>
        <w:t>o attend their open conference</w:t>
      </w:r>
      <w:r w:rsidR="00F3604D" w:rsidRPr="002B46E3">
        <w:rPr>
          <w:rFonts w:ascii="Times New Roman" w:hAnsi="Times New Roman" w:cs="Times New Roman"/>
          <w:sz w:val="24"/>
          <w:szCs w:val="24"/>
        </w:rPr>
        <w:t>,</w:t>
      </w:r>
      <w:r w:rsidRPr="002B46E3">
        <w:rPr>
          <w:rFonts w:ascii="Times New Roman" w:hAnsi="Times New Roman" w:cs="Times New Roman"/>
          <w:sz w:val="24"/>
          <w:szCs w:val="24"/>
        </w:rPr>
        <w:t xml:space="preserve"> where the results of </w:t>
      </w:r>
      <w:r w:rsidR="000E1B08">
        <w:rPr>
          <w:rFonts w:ascii="Times New Roman" w:hAnsi="Times New Roman" w:cs="Times New Roman"/>
          <w:sz w:val="24"/>
          <w:szCs w:val="24"/>
        </w:rPr>
        <w:t xml:space="preserve">their team case studies about the populist rhetoric in election campaigns from different countries </w:t>
      </w:r>
      <w:r w:rsidRPr="002B46E3">
        <w:rPr>
          <w:rFonts w:ascii="Times New Roman" w:hAnsi="Times New Roman" w:cs="Times New Roman"/>
          <w:sz w:val="24"/>
          <w:szCs w:val="24"/>
        </w:rPr>
        <w:t xml:space="preserve">will be presented. The conference </w:t>
      </w:r>
      <w:r w:rsidR="000E1B08">
        <w:rPr>
          <w:rFonts w:ascii="Times New Roman" w:hAnsi="Times New Roman" w:cs="Times New Roman"/>
          <w:sz w:val="24"/>
          <w:szCs w:val="24"/>
        </w:rPr>
        <w:t xml:space="preserve">team </w:t>
      </w:r>
      <w:r w:rsidRPr="002B46E3">
        <w:rPr>
          <w:rFonts w:ascii="Times New Roman" w:hAnsi="Times New Roman" w:cs="Times New Roman"/>
          <w:sz w:val="24"/>
          <w:szCs w:val="24"/>
        </w:rPr>
        <w:t>presentations are scheduled in the following way as provided below.</w:t>
      </w:r>
    </w:p>
    <w:p w:rsidR="00F51B3B" w:rsidRPr="004008BD" w:rsidRDefault="004008BD" w:rsidP="004008B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8BD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4313269" cy="674557"/>
            <wp:effectExtent l="0" t="0" r="0" b="0"/>
            <wp:docPr id="1" name="Picture 1" descr="Image result for discou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iscour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303" cy="68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08E6" w:rsidRDefault="00164BC9" w:rsidP="00164B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December 12</w:t>
      </w:r>
    </w:p>
    <w:p w:rsidR="001F5C10" w:rsidRDefault="000E1B08" w:rsidP="001F5C1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9.45</w:t>
      </w:r>
      <w:r w:rsidRPr="002B46E3">
        <w:rPr>
          <w:rFonts w:ascii="Times New Roman" w:hAnsi="Times New Roman" w:cs="Times New Roman"/>
          <w:sz w:val="24"/>
          <w:szCs w:val="24"/>
        </w:rPr>
        <w:t xml:space="preserve"> – 10.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2B4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F47" w:rsidRPr="00736F47">
        <w:rPr>
          <w:rFonts w:ascii="Times New Roman" w:hAnsi="Times New Roman" w:cs="Times New Roman"/>
          <w:i/>
          <w:sz w:val="24"/>
          <w:szCs w:val="24"/>
        </w:rPr>
        <w:t>Rusnė</w:t>
      </w:r>
      <w:proofErr w:type="spellEnd"/>
      <w:r w:rsidR="00736F47" w:rsidRPr="00736F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6F47" w:rsidRPr="00736F47">
        <w:rPr>
          <w:rFonts w:ascii="Times New Roman" w:hAnsi="Times New Roman" w:cs="Times New Roman"/>
          <w:i/>
          <w:sz w:val="24"/>
          <w:lang w:val="lt-LT"/>
        </w:rPr>
        <w:t>Marmaitė</w:t>
      </w:r>
      <w:proofErr w:type="spellEnd"/>
      <w:r w:rsidR="00736F47" w:rsidRPr="00736F47">
        <w:rPr>
          <w:rFonts w:ascii="Times New Roman" w:hAnsi="Times New Roman" w:cs="Times New Roman"/>
          <w:i/>
          <w:sz w:val="24"/>
          <w:lang w:val="lt-LT"/>
        </w:rPr>
        <w:t>,</w:t>
      </w:r>
      <w:r w:rsidR="00736F47" w:rsidRPr="00736F47">
        <w:rPr>
          <w:rFonts w:ascii="Times New Roman" w:hAnsi="Times New Roman" w:cs="Times New Roman"/>
          <w:b/>
          <w:i/>
          <w:sz w:val="24"/>
          <w:lang w:val="lt-LT"/>
        </w:rPr>
        <w:t xml:space="preserve"> </w:t>
      </w:r>
      <w:proofErr w:type="spellStart"/>
      <w:r w:rsidR="00736F47" w:rsidRPr="00736F47">
        <w:rPr>
          <w:rFonts w:ascii="Times New Roman" w:hAnsi="Times New Roman" w:cs="Times New Roman"/>
          <w:i/>
          <w:sz w:val="24"/>
          <w:szCs w:val="24"/>
        </w:rPr>
        <w:t>Emilė</w:t>
      </w:r>
      <w:proofErr w:type="spellEnd"/>
      <w:r w:rsidR="00736F47" w:rsidRPr="00736F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6F47" w:rsidRPr="00736F47">
        <w:rPr>
          <w:rFonts w:ascii="Times New Roman" w:hAnsi="Times New Roman" w:cs="Times New Roman"/>
          <w:i/>
          <w:sz w:val="24"/>
          <w:szCs w:val="24"/>
        </w:rPr>
        <w:t>Jankauskaitė</w:t>
      </w:r>
      <w:proofErr w:type="spellEnd"/>
      <w:r w:rsidR="00736F47">
        <w:rPr>
          <w:rFonts w:ascii="Times New Roman" w:hAnsi="Times New Roman" w:cs="Times New Roman"/>
          <w:sz w:val="24"/>
          <w:szCs w:val="24"/>
        </w:rPr>
        <w:t xml:space="preserve"> </w:t>
      </w:r>
      <w:r w:rsidR="00736F47" w:rsidRPr="00736F47">
        <w:rPr>
          <w:rFonts w:ascii="Times New Roman" w:hAnsi="Times New Roman" w:cs="Times New Roman"/>
          <w:b/>
          <w:sz w:val="24"/>
        </w:rPr>
        <w:t>“Political discourse and populism manifestations in t</w:t>
      </w:r>
      <w:r w:rsidR="00736F47" w:rsidRPr="00736F47">
        <w:rPr>
          <w:rFonts w:ascii="Times New Roman" w:hAnsi="Times New Roman" w:cs="Times New Roman"/>
          <w:b/>
          <w:sz w:val="24"/>
        </w:rPr>
        <w:t xml:space="preserve">he US Democratic </w:t>
      </w:r>
      <w:proofErr w:type="gramStart"/>
      <w:r w:rsidR="00736F47" w:rsidRPr="00736F47">
        <w:rPr>
          <w:rFonts w:ascii="Times New Roman" w:hAnsi="Times New Roman" w:cs="Times New Roman"/>
          <w:b/>
          <w:sz w:val="24"/>
        </w:rPr>
        <w:t>party</w:t>
      </w:r>
      <w:proofErr w:type="gramEnd"/>
      <w:r w:rsidR="00736F47" w:rsidRPr="00736F47">
        <w:rPr>
          <w:rFonts w:ascii="Times New Roman" w:hAnsi="Times New Roman" w:cs="Times New Roman"/>
          <w:b/>
          <w:sz w:val="24"/>
        </w:rPr>
        <w:t xml:space="preserve"> campaign</w:t>
      </w:r>
      <w:r w:rsidR="00736F47" w:rsidRPr="00736F47">
        <w:rPr>
          <w:rFonts w:ascii="Times New Roman" w:hAnsi="Times New Roman" w:cs="Times New Roman"/>
          <w:b/>
          <w:sz w:val="24"/>
        </w:rPr>
        <w:t>: The 2008 presidential election</w:t>
      </w:r>
      <w:r w:rsidR="00736F47" w:rsidRPr="00736F47">
        <w:rPr>
          <w:rFonts w:ascii="Times New Roman" w:hAnsi="Times New Roman" w:cs="Times New Roman"/>
          <w:b/>
          <w:sz w:val="24"/>
          <w:lang w:val="en-US"/>
        </w:rPr>
        <w:t>”</w:t>
      </w:r>
    </w:p>
    <w:p w:rsidR="001F5C10" w:rsidRDefault="000E1B08" w:rsidP="001F5C1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/>
          <w:sz w:val="24"/>
          <w:szCs w:val="24"/>
        </w:rPr>
        <w:t>10.30 – 11.00</w:t>
      </w:r>
      <w:r w:rsidRPr="002B46E3">
        <w:rPr>
          <w:rFonts w:ascii="Times New Roman" w:hAnsi="Times New Roman"/>
          <w:sz w:val="24"/>
          <w:szCs w:val="24"/>
        </w:rPr>
        <w:t xml:space="preserve"> </w:t>
      </w:r>
      <w:r w:rsidR="00736F47" w:rsidRPr="00736F47">
        <w:rPr>
          <w:rFonts w:ascii="Times New Roman" w:hAnsi="Times New Roman" w:cs="Times New Roman"/>
          <w:i/>
          <w:sz w:val="24"/>
        </w:rPr>
        <w:t xml:space="preserve">Daniel </w:t>
      </w:r>
      <w:proofErr w:type="spellStart"/>
      <w:r w:rsidR="00736F47" w:rsidRPr="00736F47">
        <w:rPr>
          <w:rFonts w:ascii="Times New Roman" w:hAnsi="Times New Roman" w:cs="Times New Roman"/>
          <w:i/>
          <w:sz w:val="24"/>
        </w:rPr>
        <w:t>Ilkevič</w:t>
      </w:r>
      <w:proofErr w:type="spellEnd"/>
      <w:r w:rsidR="00736F47" w:rsidRPr="00736F47">
        <w:rPr>
          <w:rFonts w:ascii="Times New Roman" w:hAnsi="Times New Roman" w:cs="Times New Roman"/>
          <w:i/>
          <w:sz w:val="24"/>
        </w:rPr>
        <w:t xml:space="preserve">, </w:t>
      </w:r>
      <w:r w:rsidR="00736F47" w:rsidRPr="00736F47">
        <w:rPr>
          <w:rFonts w:ascii="Times New Roman" w:hAnsi="Times New Roman" w:cs="Times New Roman"/>
          <w:i/>
          <w:sz w:val="24"/>
        </w:rPr>
        <w:t>Margarita</w:t>
      </w:r>
      <w:r w:rsidR="00736F47" w:rsidRPr="00736F4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36F47" w:rsidRPr="00736F47">
        <w:rPr>
          <w:rFonts w:ascii="Times New Roman" w:hAnsi="Times New Roman" w:cs="Times New Roman"/>
          <w:i/>
          <w:sz w:val="24"/>
        </w:rPr>
        <w:t>Babajeva</w:t>
      </w:r>
      <w:proofErr w:type="spellEnd"/>
      <w:r w:rsidR="00736F47">
        <w:rPr>
          <w:rFonts w:ascii="Times New Roman" w:hAnsi="Times New Roman" w:cs="Times New Roman"/>
          <w:b/>
          <w:sz w:val="24"/>
        </w:rPr>
        <w:t xml:space="preserve"> </w:t>
      </w:r>
      <w:r w:rsidR="00736F47" w:rsidRPr="00736F47">
        <w:rPr>
          <w:rFonts w:ascii="Times New Roman" w:hAnsi="Times New Roman" w:cs="Times New Roman"/>
          <w:b/>
          <w:sz w:val="24"/>
          <w:lang w:val="en-US"/>
        </w:rPr>
        <w:t>“</w:t>
      </w:r>
      <w:r w:rsidR="00736F47" w:rsidRPr="00736F47">
        <w:rPr>
          <w:rFonts w:ascii="Times New Roman" w:hAnsi="Times New Roman" w:cs="Times New Roman"/>
          <w:b/>
          <w:sz w:val="24"/>
        </w:rPr>
        <w:t xml:space="preserve">The phenomenon of complex populism. Recognised examples in the posters of the Liberal Democratic Party of Russia during </w:t>
      </w:r>
      <w:r w:rsidR="00736F47" w:rsidRPr="00736F47">
        <w:rPr>
          <w:rFonts w:ascii="Times New Roman" w:hAnsi="Times New Roman" w:cs="Times New Roman"/>
          <w:b/>
          <w:sz w:val="24"/>
        </w:rPr>
        <w:t>2016 General Elections 2016”</w:t>
      </w:r>
    </w:p>
    <w:p w:rsidR="000E1B08" w:rsidRPr="001F5C10" w:rsidRDefault="000E1B08" w:rsidP="001F5C1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2B46E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1.30 – 12.00</w:t>
      </w:r>
      <w:r w:rsidRPr="002B46E3">
        <w:rPr>
          <w:rFonts w:ascii="Times New Roman" w:hAnsi="Times New Roman" w:cs="Times New Roman"/>
          <w:sz w:val="24"/>
          <w:szCs w:val="24"/>
        </w:rPr>
        <w:t xml:space="preserve"> </w:t>
      </w:r>
      <w:r w:rsidR="00736F47" w:rsidRPr="00736F47">
        <w:rPr>
          <w:rFonts w:ascii="Times New Roman" w:hAnsi="Times New Roman" w:cs="Times New Roman"/>
          <w:i/>
          <w:sz w:val="24"/>
          <w:szCs w:val="24"/>
        </w:rPr>
        <w:t xml:space="preserve">Barbara </w:t>
      </w:r>
      <w:proofErr w:type="spellStart"/>
      <w:r w:rsidR="00736F47" w:rsidRPr="00736F47">
        <w:rPr>
          <w:rFonts w:ascii="Times New Roman" w:hAnsi="Times New Roman" w:cs="Times New Roman"/>
          <w:i/>
          <w:sz w:val="24"/>
          <w:szCs w:val="24"/>
        </w:rPr>
        <w:t>Paketur</w:t>
      </w:r>
      <w:proofErr w:type="spellEnd"/>
      <w:r w:rsidR="00736F47" w:rsidRPr="00736F4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36F47" w:rsidRPr="00736F47">
        <w:rPr>
          <w:rFonts w:ascii="Times New Roman" w:hAnsi="Times New Roman" w:cs="Times New Roman"/>
          <w:i/>
          <w:sz w:val="24"/>
          <w:szCs w:val="24"/>
        </w:rPr>
        <w:t>Auksė</w:t>
      </w:r>
      <w:proofErr w:type="spellEnd"/>
      <w:r w:rsidR="00736F47" w:rsidRPr="00736F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6F47" w:rsidRPr="00736F47">
        <w:rPr>
          <w:rFonts w:ascii="Times New Roman" w:hAnsi="Times New Roman" w:cs="Times New Roman"/>
          <w:i/>
          <w:sz w:val="24"/>
          <w:szCs w:val="24"/>
        </w:rPr>
        <w:t>Podrezaitė</w:t>
      </w:r>
      <w:proofErr w:type="spellEnd"/>
      <w:r w:rsidR="00736F47" w:rsidRPr="00736F4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 w:rsidR="00736F47" w:rsidRPr="00736F47">
        <w:rPr>
          <w:rFonts w:ascii="Times New Roman" w:hAnsi="Times New Roman" w:cs="Times New Roman"/>
          <w:i/>
          <w:sz w:val="24"/>
          <w:szCs w:val="24"/>
        </w:rPr>
        <w:t>Indrė</w:t>
      </w:r>
      <w:proofErr w:type="spellEnd"/>
      <w:proofErr w:type="gramEnd"/>
      <w:r w:rsidR="00736F47" w:rsidRPr="00736F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6F47" w:rsidRPr="00736F47">
        <w:rPr>
          <w:rFonts w:ascii="Times New Roman" w:hAnsi="Times New Roman" w:cs="Times New Roman"/>
          <w:i/>
          <w:sz w:val="24"/>
          <w:szCs w:val="24"/>
        </w:rPr>
        <w:t>Raudytė</w:t>
      </w:r>
      <w:proofErr w:type="spellEnd"/>
      <w:r w:rsidR="00736F47" w:rsidRPr="00736F47">
        <w:rPr>
          <w:rFonts w:ascii="Times New Roman" w:hAnsi="Times New Roman" w:cs="Times New Roman"/>
          <w:b/>
        </w:rPr>
        <w:t xml:space="preserve"> “</w:t>
      </w:r>
      <w:r w:rsidR="00736F47" w:rsidRPr="00736F47">
        <w:rPr>
          <w:rFonts w:ascii="Times New Roman" w:hAnsi="Times New Roman" w:cs="Times New Roman"/>
          <w:b/>
          <w:sz w:val="24"/>
          <w:szCs w:val="24"/>
        </w:rPr>
        <w:t>Populism signs in the Lithuanian Order and Justice Party Posters: a case study of 2012</w:t>
      </w:r>
      <w:r w:rsidR="00736F47">
        <w:rPr>
          <w:rFonts w:ascii="Times New Roman" w:hAnsi="Times New Roman" w:cs="Times New Roman"/>
          <w:b/>
          <w:sz w:val="24"/>
          <w:szCs w:val="24"/>
        </w:rPr>
        <w:t>-</w:t>
      </w:r>
      <w:r w:rsidR="00736F47" w:rsidRPr="00736F47">
        <w:rPr>
          <w:rFonts w:ascii="Times New Roman" w:hAnsi="Times New Roman" w:cs="Times New Roman"/>
          <w:b/>
          <w:sz w:val="24"/>
          <w:szCs w:val="24"/>
        </w:rPr>
        <w:t>2016 general and local elections”</w:t>
      </w:r>
    </w:p>
    <w:p w:rsidR="000E1B08" w:rsidRDefault="000E1B08" w:rsidP="001F5C1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12.15 – 12.45</w:t>
      </w:r>
      <w:r w:rsidRPr="002B4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F47" w:rsidRPr="00736F47">
        <w:rPr>
          <w:rFonts w:ascii="Times New Roman" w:hAnsi="Times New Roman" w:cs="Times New Roman"/>
          <w:i/>
          <w:sz w:val="24"/>
          <w:szCs w:val="24"/>
        </w:rPr>
        <w:t>Simona</w:t>
      </w:r>
      <w:proofErr w:type="spellEnd"/>
      <w:r w:rsidR="00736F47" w:rsidRPr="00736F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6F47" w:rsidRPr="00736F47">
        <w:rPr>
          <w:rFonts w:ascii="Times New Roman" w:hAnsi="Times New Roman" w:cs="Times New Roman"/>
          <w:i/>
          <w:sz w:val="24"/>
          <w:szCs w:val="24"/>
        </w:rPr>
        <w:t>Morkeliūnaitė</w:t>
      </w:r>
      <w:proofErr w:type="spellEnd"/>
      <w:r w:rsidR="00736F47" w:rsidRPr="00736F4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36F47" w:rsidRPr="00736F47">
        <w:rPr>
          <w:rFonts w:ascii="Times New Roman" w:hAnsi="Times New Roman" w:cs="Times New Roman"/>
          <w:i/>
          <w:sz w:val="24"/>
          <w:szCs w:val="24"/>
        </w:rPr>
        <w:t>Gabija</w:t>
      </w:r>
      <w:proofErr w:type="spellEnd"/>
      <w:r w:rsidR="00736F47" w:rsidRPr="00736F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6F47" w:rsidRPr="00736F47">
        <w:rPr>
          <w:rFonts w:ascii="Times New Roman" w:hAnsi="Times New Roman" w:cs="Times New Roman"/>
          <w:i/>
          <w:sz w:val="24"/>
          <w:szCs w:val="24"/>
        </w:rPr>
        <w:t>Norgilaitė</w:t>
      </w:r>
      <w:proofErr w:type="spellEnd"/>
      <w:r w:rsidR="00736F47" w:rsidRPr="00736F4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36F47" w:rsidRPr="00736F47">
        <w:rPr>
          <w:rFonts w:ascii="Times New Roman" w:hAnsi="Times New Roman" w:cs="Times New Roman"/>
          <w:i/>
          <w:sz w:val="24"/>
          <w:szCs w:val="24"/>
        </w:rPr>
        <w:t>Kornelija</w:t>
      </w:r>
      <w:proofErr w:type="spellEnd"/>
      <w:r w:rsidR="00736F47" w:rsidRPr="00736F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36F47" w:rsidRPr="00736F47">
        <w:rPr>
          <w:rFonts w:ascii="Times New Roman" w:hAnsi="Times New Roman" w:cs="Times New Roman"/>
          <w:i/>
          <w:sz w:val="24"/>
          <w:szCs w:val="24"/>
        </w:rPr>
        <w:t>Steinsvik</w:t>
      </w:r>
      <w:proofErr w:type="spellEnd"/>
      <w:r w:rsidR="00736F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6F47" w:rsidRPr="00736F47">
        <w:rPr>
          <w:rFonts w:ascii="Times New Roman" w:hAnsi="Times New Roman" w:cs="Times New Roman"/>
          <w:b/>
          <w:sz w:val="24"/>
          <w:szCs w:val="24"/>
        </w:rPr>
        <w:t>“Populist features of the Democratic party of the U.S. in the presidential elections of 2008-2016”</w:t>
      </w:r>
    </w:p>
    <w:p w:rsidR="00164BC9" w:rsidRDefault="00164BC9" w:rsidP="001F5C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BC9" w:rsidRPr="00164BC9" w:rsidRDefault="00164BC9" w:rsidP="00164BC9">
      <w:pPr>
        <w:spacing w:after="0" w:line="240" w:lineRule="auto"/>
        <w:jc w:val="both"/>
        <w:rPr>
          <w:rFonts w:ascii="Times New Roman" w:hAnsi="Times New Roman"/>
          <w:b/>
          <w:color w:val="1D2129"/>
          <w:sz w:val="24"/>
          <w:szCs w:val="24"/>
          <w:u w:val="single"/>
          <w:shd w:val="clear" w:color="auto" w:fill="FFFFFF"/>
        </w:rPr>
      </w:pPr>
      <w:r w:rsidRPr="00164BC9">
        <w:rPr>
          <w:rFonts w:ascii="Times New Roman" w:hAnsi="Times New Roman"/>
          <w:b/>
          <w:color w:val="1D2129"/>
          <w:sz w:val="24"/>
          <w:szCs w:val="24"/>
          <w:u w:val="single"/>
          <w:shd w:val="clear" w:color="auto" w:fill="FFFFFF"/>
        </w:rPr>
        <w:t>December 14</w:t>
      </w:r>
    </w:p>
    <w:p w:rsidR="00164BC9" w:rsidRPr="00164BC9" w:rsidRDefault="00164BC9" w:rsidP="004008BD">
      <w:pPr>
        <w:spacing w:after="0" w:line="240" w:lineRule="auto"/>
        <w:ind w:left="720" w:hanging="720"/>
        <w:jc w:val="both"/>
        <w:rPr>
          <w:rFonts w:ascii="Times New Roman" w:hAnsi="Times New Roman"/>
          <w:b/>
          <w:color w:val="1D2129"/>
          <w:sz w:val="24"/>
          <w:szCs w:val="24"/>
          <w:shd w:val="clear" w:color="auto" w:fill="FFFFFF"/>
        </w:rPr>
      </w:pPr>
      <w:r w:rsidRPr="00164BC9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9.45 – 10.15</w:t>
      </w: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64BC9">
        <w:rPr>
          <w:rFonts w:ascii="Times New Roman" w:hAnsi="Times New Roman"/>
          <w:i/>
          <w:color w:val="1D2129"/>
          <w:sz w:val="24"/>
          <w:szCs w:val="24"/>
          <w:shd w:val="clear" w:color="auto" w:fill="FFFFFF"/>
        </w:rPr>
        <w:t>Fausta</w:t>
      </w:r>
      <w:proofErr w:type="spellEnd"/>
      <w:r w:rsidRPr="00164BC9">
        <w:rPr>
          <w:rFonts w:ascii="Times New Roman" w:hAnsi="Times New Roman"/>
          <w:i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64BC9">
        <w:rPr>
          <w:rFonts w:ascii="Times New Roman" w:hAnsi="Times New Roman"/>
          <w:i/>
          <w:color w:val="1D2129"/>
          <w:sz w:val="24"/>
          <w:szCs w:val="24"/>
          <w:shd w:val="clear" w:color="auto" w:fill="FFFFFF"/>
        </w:rPr>
        <w:t>Roznytė</w:t>
      </w:r>
      <w:proofErr w:type="spellEnd"/>
      <w:r w:rsidRPr="00164BC9">
        <w:rPr>
          <w:rFonts w:ascii="Times New Roman" w:hAnsi="Times New Roman"/>
          <w:i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164BC9">
        <w:rPr>
          <w:rFonts w:ascii="Times New Roman" w:hAnsi="Times New Roman"/>
          <w:i/>
          <w:color w:val="1D2129"/>
          <w:sz w:val="24"/>
          <w:szCs w:val="24"/>
          <w:shd w:val="clear" w:color="auto" w:fill="FFFFFF"/>
        </w:rPr>
        <w:t>Paulius</w:t>
      </w:r>
      <w:proofErr w:type="spellEnd"/>
      <w:r w:rsidRPr="00164BC9">
        <w:rPr>
          <w:rFonts w:ascii="Times New Roman" w:hAnsi="Times New Roman"/>
          <w:i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64BC9">
        <w:rPr>
          <w:rFonts w:ascii="Times New Roman" w:hAnsi="Times New Roman"/>
          <w:i/>
          <w:color w:val="1D2129"/>
          <w:sz w:val="24"/>
          <w:szCs w:val="24"/>
          <w:shd w:val="clear" w:color="auto" w:fill="FFFFFF"/>
        </w:rPr>
        <w:t>Serapinas</w:t>
      </w:r>
      <w:proofErr w:type="spellEnd"/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 </w:t>
      </w:r>
      <w:r w:rsidRPr="00164BC9">
        <w:rPr>
          <w:rFonts w:ascii="Times New Roman" w:hAnsi="Times New Roman"/>
          <w:b/>
          <w:color w:val="1D2129"/>
          <w:sz w:val="24"/>
          <w:szCs w:val="24"/>
          <w:shd w:val="clear" w:color="auto" w:fill="FFFFFF"/>
        </w:rPr>
        <w:t>“Deconstruction of Ideology and Populism in the Lithuanian Labour Party: a case study of 2012/2016 General Elections”</w:t>
      </w:r>
    </w:p>
    <w:p w:rsidR="00164BC9" w:rsidRDefault="00164BC9" w:rsidP="004008BD">
      <w:pPr>
        <w:spacing w:after="0" w:line="240" w:lineRule="auto"/>
        <w:ind w:left="720" w:hanging="720"/>
        <w:jc w:val="both"/>
        <w:rPr>
          <w:rFonts w:ascii="Times New Roman" w:hAnsi="Times New Roman"/>
          <w:b/>
          <w:color w:val="1D2129"/>
          <w:sz w:val="24"/>
          <w:szCs w:val="24"/>
          <w:shd w:val="clear" w:color="auto" w:fill="FFFFFF"/>
        </w:rPr>
      </w:pPr>
      <w:r w:rsidRPr="00164BC9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10.30 – 11.00</w:t>
      </w: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64BC9">
        <w:rPr>
          <w:rFonts w:ascii="Times New Roman" w:hAnsi="Times New Roman"/>
          <w:i/>
          <w:color w:val="1D2129"/>
          <w:sz w:val="24"/>
          <w:szCs w:val="24"/>
          <w:shd w:val="clear" w:color="auto" w:fill="FFFFFF"/>
        </w:rPr>
        <w:t>Emilija</w:t>
      </w:r>
      <w:proofErr w:type="spellEnd"/>
      <w:r w:rsidRPr="00164BC9">
        <w:rPr>
          <w:rFonts w:ascii="Times New Roman" w:hAnsi="Times New Roman"/>
          <w:i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64BC9">
        <w:rPr>
          <w:rFonts w:ascii="Times New Roman" w:hAnsi="Times New Roman"/>
          <w:i/>
          <w:color w:val="1D2129"/>
          <w:sz w:val="24"/>
          <w:szCs w:val="24"/>
          <w:shd w:val="clear" w:color="auto" w:fill="FFFFFF"/>
        </w:rPr>
        <w:t>Puidokaitė</w:t>
      </w:r>
      <w:proofErr w:type="spellEnd"/>
      <w:r w:rsidRPr="00164BC9">
        <w:rPr>
          <w:rFonts w:ascii="Times New Roman" w:hAnsi="Times New Roman"/>
          <w:i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164BC9">
        <w:rPr>
          <w:rFonts w:ascii="Times New Roman" w:hAnsi="Times New Roman"/>
          <w:i/>
          <w:color w:val="1D2129"/>
          <w:sz w:val="24"/>
          <w:szCs w:val="24"/>
          <w:shd w:val="clear" w:color="auto" w:fill="FFFFFF"/>
        </w:rPr>
        <w:t>Urtė</w:t>
      </w:r>
      <w:proofErr w:type="spellEnd"/>
      <w:r w:rsidRPr="00164BC9">
        <w:rPr>
          <w:rFonts w:ascii="Times New Roman" w:hAnsi="Times New Roman"/>
          <w:i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64BC9">
        <w:rPr>
          <w:rFonts w:ascii="Times New Roman" w:hAnsi="Times New Roman"/>
          <w:i/>
          <w:color w:val="1D2129"/>
          <w:sz w:val="24"/>
          <w:szCs w:val="24"/>
          <w:shd w:val="clear" w:color="auto" w:fill="FFFFFF"/>
        </w:rPr>
        <w:t>Emilija</w:t>
      </w:r>
      <w:proofErr w:type="spellEnd"/>
      <w:r w:rsidRPr="00164BC9">
        <w:rPr>
          <w:rFonts w:ascii="Times New Roman" w:hAnsi="Times New Roman"/>
          <w:i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64BC9">
        <w:rPr>
          <w:rFonts w:ascii="Times New Roman" w:hAnsi="Times New Roman"/>
          <w:i/>
          <w:color w:val="1D2129"/>
          <w:sz w:val="24"/>
          <w:szCs w:val="24"/>
          <w:shd w:val="clear" w:color="auto" w:fill="FFFFFF"/>
        </w:rPr>
        <w:t>Trukšinaitė</w:t>
      </w:r>
      <w:proofErr w:type="spellEnd"/>
      <w:r w:rsidRPr="00164BC9">
        <w:rPr>
          <w:rFonts w:ascii="Times New Roman" w:hAnsi="Times New Roman"/>
          <w:i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164BC9">
        <w:rPr>
          <w:rFonts w:ascii="Times New Roman" w:hAnsi="Times New Roman"/>
          <w:i/>
          <w:color w:val="1D2129"/>
          <w:sz w:val="24"/>
          <w:szCs w:val="24"/>
          <w:shd w:val="clear" w:color="auto" w:fill="FFFFFF"/>
        </w:rPr>
        <w:t>Ieva</w:t>
      </w:r>
      <w:proofErr w:type="spellEnd"/>
      <w:r w:rsidRPr="00164BC9">
        <w:rPr>
          <w:rFonts w:ascii="Times New Roman" w:hAnsi="Times New Roman"/>
          <w:i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64BC9">
        <w:rPr>
          <w:rFonts w:ascii="Times New Roman" w:hAnsi="Times New Roman"/>
          <w:i/>
          <w:color w:val="1D2129"/>
          <w:sz w:val="24"/>
          <w:szCs w:val="24"/>
          <w:shd w:val="clear" w:color="auto" w:fill="FFFFFF"/>
        </w:rPr>
        <w:t>Šataitė</w:t>
      </w:r>
      <w:proofErr w:type="spellEnd"/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 </w:t>
      </w:r>
      <w:r w:rsidRPr="00164BC9">
        <w:rPr>
          <w:rFonts w:ascii="Times New Roman" w:hAnsi="Times New Roman"/>
          <w:b/>
          <w:color w:val="1D2129"/>
          <w:sz w:val="24"/>
          <w:szCs w:val="24"/>
          <w:shd w:val="clear" w:color="auto" w:fill="FFFFFF"/>
        </w:rPr>
        <w:t>“Aspects of populism and ideology in the Homeland Union-Lithuanian Christian Democrats Party: a case study of 2012/2016 General Elections”</w:t>
      </w:r>
    </w:p>
    <w:p w:rsidR="00164BC9" w:rsidRPr="00164BC9" w:rsidRDefault="00164BC9" w:rsidP="004008BD">
      <w:pPr>
        <w:spacing w:after="0" w:line="240" w:lineRule="auto"/>
        <w:ind w:left="720" w:hanging="720"/>
        <w:jc w:val="both"/>
        <w:rPr>
          <w:rFonts w:ascii="Times New Roman" w:hAnsi="Times New Roman"/>
          <w:color w:val="1D2129"/>
          <w:sz w:val="24"/>
          <w:szCs w:val="24"/>
          <w:shd w:val="clear" w:color="auto" w:fill="FFFFFF"/>
        </w:rPr>
      </w:pPr>
      <w:r w:rsidRPr="00164BC9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11.30 – 12.00 </w:t>
      </w:r>
      <w:proofErr w:type="spellStart"/>
      <w:r w:rsidRPr="00164BC9">
        <w:rPr>
          <w:rFonts w:ascii="Times New Roman" w:hAnsi="Times New Roman"/>
          <w:i/>
          <w:color w:val="1D2129"/>
          <w:sz w:val="24"/>
          <w:szCs w:val="24"/>
          <w:shd w:val="clear" w:color="auto" w:fill="FFFFFF"/>
        </w:rPr>
        <w:t>Klaudija</w:t>
      </w:r>
      <w:proofErr w:type="spellEnd"/>
      <w:r w:rsidRPr="00164BC9">
        <w:rPr>
          <w:rFonts w:ascii="Times New Roman" w:hAnsi="Times New Roman"/>
          <w:i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64BC9">
        <w:rPr>
          <w:rFonts w:ascii="Times New Roman" w:hAnsi="Times New Roman"/>
          <w:i/>
          <w:color w:val="1D2129"/>
          <w:sz w:val="24"/>
          <w:szCs w:val="24"/>
          <w:shd w:val="clear" w:color="auto" w:fill="FFFFFF"/>
          <w:lang w:val="lt-LT"/>
        </w:rPr>
        <w:t>Lukošiutė</w:t>
      </w:r>
      <w:proofErr w:type="spellEnd"/>
      <w:r w:rsidRPr="00164BC9">
        <w:rPr>
          <w:rFonts w:ascii="Times New Roman" w:hAnsi="Times New Roman"/>
          <w:i/>
          <w:color w:val="1D2129"/>
          <w:sz w:val="24"/>
          <w:szCs w:val="24"/>
          <w:shd w:val="clear" w:color="auto" w:fill="FFFFFF"/>
          <w:lang w:val="lt-LT"/>
        </w:rPr>
        <w:t xml:space="preserve">, </w:t>
      </w:r>
      <w:r w:rsidRPr="00164BC9">
        <w:rPr>
          <w:rFonts w:ascii="Times New Roman" w:hAnsi="Times New Roman"/>
          <w:i/>
          <w:color w:val="1D2129"/>
          <w:sz w:val="24"/>
          <w:szCs w:val="24"/>
          <w:shd w:val="clear" w:color="auto" w:fill="FFFFFF"/>
        </w:rPr>
        <w:t xml:space="preserve">Greta </w:t>
      </w:r>
      <w:proofErr w:type="spellStart"/>
      <w:r w:rsidRPr="00164BC9">
        <w:rPr>
          <w:rFonts w:ascii="Times New Roman" w:hAnsi="Times New Roman"/>
          <w:i/>
          <w:color w:val="1D2129"/>
          <w:sz w:val="24"/>
          <w:szCs w:val="24"/>
          <w:shd w:val="clear" w:color="auto" w:fill="FFFFFF"/>
        </w:rPr>
        <w:t>Gaidelytė</w:t>
      </w:r>
      <w:proofErr w:type="spellEnd"/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 </w:t>
      </w:r>
      <w:r w:rsidRPr="00164BC9">
        <w:rPr>
          <w:rFonts w:ascii="Times New Roman" w:hAnsi="Times New Roman"/>
          <w:b/>
          <w:color w:val="1D2129"/>
          <w:sz w:val="24"/>
          <w:szCs w:val="24"/>
          <w:shd w:val="clear" w:color="auto" w:fill="FFFFFF"/>
        </w:rPr>
        <w:t>“Populism and Ideology Discourse in the UK Conservative Party: a case study of 2010 General Elections”</w:t>
      </w:r>
    </w:p>
    <w:p w:rsidR="00F51B3B" w:rsidRDefault="00164BC9" w:rsidP="004008B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4BC9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12.15 – 12.45</w:t>
      </w: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F5C10">
        <w:rPr>
          <w:rFonts w:ascii="Times New Roman" w:hAnsi="Times New Roman"/>
          <w:i/>
          <w:color w:val="1D2129"/>
          <w:sz w:val="24"/>
          <w:szCs w:val="24"/>
          <w:shd w:val="clear" w:color="auto" w:fill="FFFFFF"/>
        </w:rPr>
        <w:t>Dovilė</w:t>
      </w:r>
      <w:proofErr w:type="spellEnd"/>
      <w:r w:rsidRPr="001F5C10">
        <w:rPr>
          <w:rFonts w:ascii="Times New Roman" w:hAnsi="Times New Roman"/>
          <w:i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1F5C10" w:rsidRPr="001F5C10">
        <w:rPr>
          <w:rFonts w:ascii="Times New Roman" w:hAnsi="Times New Roman"/>
          <w:i/>
          <w:color w:val="1D2129"/>
          <w:sz w:val="24"/>
          <w:szCs w:val="24"/>
          <w:shd w:val="clear" w:color="auto" w:fill="FFFFFF"/>
        </w:rPr>
        <w:t>Butkutė</w:t>
      </w:r>
      <w:proofErr w:type="spellEnd"/>
      <w:r w:rsidRPr="001F5C10">
        <w:rPr>
          <w:rFonts w:ascii="Times New Roman" w:hAnsi="Times New Roman"/>
          <w:i/>
          <w:color w:val="1D2129"/>
          <w:sz w:val="24"/>
          <w:szCs w:val="24"/>
          <w:shd w:val="clear" w:color="auto" w:fill="FFFFFF"/>
        </w:rPr>
        <w:t xml:space="preserve">, </w:t>
      </w:r>
      <w:r w:rsidR="001F5C10" w:rsidRPr="001F5C10">
        <w:rPr>
          <w:rFonts w:ascii="Times New Roman" w:hAnsi="Times New Roman"/>
          <w:i/>
          <w:color w:val="1D2129"/>
          <w:sz w:val="24"/>
          <w:szCs w:val="24"/>
          <w:shd w:val="clear" w:color="auto" w:fill="FFFFFF"/>
        </w:rPr>
        <w:t xml:space="preserve">Mantas </w:t>
      </w:r>
      <w:proofErr w:type="spellStart"/>
      <w:r w:rsidR="001F5C10" w:rsidRPr="001F5C10">
        <w:rPr>
          <w:rFonts w:ascii="Times New Roman" w:hAnsi="Times New Roman"/>
          <w:i/>
          <w:color w:val="1D2129"/>
          <w:sz w:val="24"/>
          <w:szCs w:val="24"/>
          <w:shd w:val="clear" w:color="auto" w:fill="FFFFFF"/>
        </w:rPr>
        <w:t>Laurinavičius</w:t>
      </w:r>
      <w:proofErr w:type="spellEnd"/>
      <w:r w:rsidRPr="00164BC9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 </w:t>
      </w:r>
      <w:r w:rsidRPr="00164BC9">
        <w:rPr>
          <w:rFonts w:ascii="Times New Roman" w:hAnsi="Times New Roman"/>
          <w:b/>
          <w:color w:val="1D2129"/>
          <w:sz w:val="24"/>
          <w:szCs w:val="24"/>
          <w:shd w:val="clear" w:color="auto" w:fill="FFFFFF"/>
        </w:rPr>
        <w:t xml:space="preserve">“Populism in </w:t>
      </w:r>
      <w:r>
        <w:rPr>
          <w:rFonts w:ascii="Times New Roman" w:hAnsi="Times New Roman"/>
          <w:b/>
          <w:color w:val="1D2129"/>
          <w:sz w:val="24"/>
          <w:szCs w:val="24"/>
          <w:shd w:val="clear" w:color="auto" w:fill="FFFFFF"/>
        </w:rPr>
        <w:t>2016 U.S. Presidential Elections”</w:t>
      </w:r>
    </w:p>
    <w:p w:rsidR="00F51B3B" w:rsidRDefault="00F51B3B" w:rsidP="00F51B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7A12" w:rsidRDefault="000E1B08" w:rsidP="00F51B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December 19</w:t>
      </w:r>
    </w:p>
    <w:p w:rsidR="00F51B3B" w:rsidRPr="002B46E3" w:rsidRDefault="00F51B3B" w:rsidP="00F51B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1B08" w:rsidRPr="001F5C10" w:rsidRDefault="000E1B08" w:rsidP="004008BD">
      <w:pPr>
        <w:spacing w:after="0" w:line="240" w:lineRule="auto"/>
        <w:ind w:left="720" w:hanging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9.45</w:t>
      </w:r>
      <w:r w:rsidRPr="002B46E3">
        <w:rPr>
          <w:rFonts w:ascii="Times New Roman" w:hAnsi="Times New Roman" w:cs="Times New Roman"/>
          <w:sz w:val="24"/>
          <w:szCs w:val="24"/>
        </w:rPr>
        <w:t xml:space="preserve"> – 10.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2B4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C10" w:rsidRPr="001F5C10">
        <w:rPr>
          <w:rFonts w:ascii="Times New Roman" w:hAnsi="Times New Roman" w:cs="Times New Roman"/>
          <w:i/>
          <w:sz w:val="24"/>
          <w:szCs w:val="24"/>
        </w:rPr>
        <w:t>Audrius</w:t>
      </w:r>
      <w:proofErr w:type="spellEnd"/>
      <w:r w:rsidR="001F5C10" w:rsidRPr="001F5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F5C10" w:rsidRPr="001F5C10">
        <w:rPr>
          <w:rFonts w:ascii="Times New Roman" w:hAnsi="Times New Roman" w:cs="Times New Roman"/>
          <w:i/>
          <w:sz w:val="24"/>
          <w:szCs w:val="24"/>
        </w:rPr>
        <w:t>Vaitekėnas</w:t>
      </w:r>
      <w:proofErr w:type="spellEnd"/>
      <w:r w:rsidR="001F5C10" w:rsidRPr="001F5C1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F5C10" w:rsidRPr="001F5C10">
        <w:rPr>
          <w:rFonts w:ascii="Times New Roman" w:hAnsi="Times New Roman" w:cs="Times New Roman"/>
          <w:i/>
          <w:sz w:val="24"/>
          <w:szCs w:val="24"/>
        </w:rPr>
        <w:t>Domantas</w:t>
      </w:r>
      <w:proofErr w:type="spellEnd"/>
      <w:r w:rsidR="001F5C10" w:rsidRPr="001F5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F5C10" w:rsidRPr="001F5C10">
        <w:rPr>
          <w:rFonts w:ascii="Times New Roman" w:hAnsi="Times New Roman" w:cs="Times New Roman"/>
          <w:i/>
          <w:sz w:val="24"/>
          <w:szCs w:val="24"/>
        </w:rPr>
        <w:t>Mikelevičius</w:t>
      </w:r>
      <w:proofErr w:type="spellEnd"/>
      <w:r w:rsidR="001F5C10" w:rsidRPr="001F5C1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F5C10" w:rsidRPr="001F5C10">
        <w:rPr>
          <w:rFonts w:ascii="Times New Roman" w:hAnsi="Times New Roman" w:cs="Times New Roman"/>
          <w:i/>
          <w:sz w:val="24"/>
          <w:szCs w:val="24"/>
        </w:rPr>
        <w:t>Karolis</w:t>
      </w:r>
      <w:proofErr w:type="spellEnd"/>
      <w:r w:rsidR="001F5C10" w:rsidRPr="001F5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F5C10" w:rsidRPr="001F5C10">
        <w:rPr>
          <w:rFonts w:ascii="Times New Roman" w:hAnsi="Times New Roman" w:cs="Times New Roman"/>
          <w:i/>
          <w:sz w:val="24"/>
          <w:szCs w:val="24"/>
        </w:rPr>
        <w:t>Petronis</w:t>
      </w:r>
      <w:proofErr w:type="spellEnd"/>
      <w:r w:rsidR="001F5C10">
        <w:rPr>
          <w:rFonts w:ascii="Times New Roman" w:hAnsi="Times New Roman" w:cs="Times New Roman"/>
          <w:sz w:val="24"/>
          <w:szCs w:val="24"/>
        </w:rPr>
        <w:t xml:space="preserve"> </w:t>
      </w:r>
      <w:r w:rsidR="001F5C10" w:rsidRPr="001F5C10">
        <w:rPr>
          <w:rFonts w:ascii="Times New Roman" w:hAnsi="Times New Roman" w:cs="Times New Roman"/>
          <w:b/>
          <w:sz w:val="24"/>
          <w:szCs w:val="24"/>
        </w:rPr>
        <w:t>“Has Donald Trump influenced populism in the Republican party? A comparison between prior to and 2016 election posters”</w:t>
      </w:r>
    </w:p>
    <w:p w:rsidR="000E1B08" w:rsidRPr="001F5C10" w:rsidRDefault="000E1B08" w:rsidP="004008BD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10.30 – 11.00</w:t>
      </w:r>
      <w:r w:rsidRPr="002B46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5C10" w:rsidRPr="001F5C10">
        <w:rPr>
          <w:rFonts w:ascii="Times New Roman" w:hAnsi="Times New Roman"/>
          <w:i/>
          <w:sz w:val="24"/>
          <w:szCs w:val="24"/>
        </w:rPr>
        <w:t>Austėja</w:t>
      </w:r>
      <w:proofErr w:type="spellEnd"/>
      <w:r w:rsidR="001F5C10" w:rsidRPr="001F5C1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F5C10" w:rsidRPr="001F5C10">
        <w:rPr>
          <w:rFonts w:ascii="Times New Roman" w:hAnsi="Times New Roman"/>
          <w:i/>
          <w:sz w:val="24"/>
          <w:szCs w:val="24"/>
        </w:rPr>
        <w:t>Meidutė</w:t>
      </w:r>
      <w:proofErr w:type="spellEnd"/>
      <w:r w:rsidR="001F5C10" w:rsidRPr="001F5C1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1F5C10" w:rsidRPr="001F5C10">
        <w:rPr>
          <w:rFonts w:ascii="Times New Roman" w:hAnsi="Times New Roman"/>
          <w:i/>
          <w:sz w:val="24"/>
          <w:szCs w:val="24"/>
        </w:rPr>
        <w:t>Dominykas</w:t>
      </w:r>
      <w:proofErr w:type="spellEnd"/>
      <w:r w:rsidR="001F5C10" w:rsidRPr="001F5C1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F5C10" w:rsidRPr="001F5C10">
        <w:rPr>
          <w:rFonts w:ascii="Times New Roman" w:hAnsi="Times New Roman"/>
          <w:i/>
          <w:sz w:val="24"/>
          <w:szCs w:val="24"/>
        </w:rPr>
        <w:t>Žitkauskas</w:t>
      </w:r>
      <w:proofErr w:type="spellEnd"/>
      <w:r w:rsidR="001F5C10">
        <w:rPr>
          <w:rFonts w:ascii="Times New Roman" w:hAnsi="Times New Roman"/>
          <w:i/>
          <w:sz w:val="24"/>
          <w:szCs w:val="24"/>
        </w:rPr>
        <w:t xml:space="preserve"> </w:t>
      </w:r>
      <w:r w:rsidR="001F5C10" w:rsidRPr="001F5C10">
        <w:rPr>
          <w:rFonts w:ascii="Times New Roman" w:hAnsi="Times New Roman"/>
          <w:b/>
          <w:sz w:val="24"/>
          <w:szCs w:val="24"/>
        </w:rPr>
        <w:t>“Ironical criticism of left-wing and right-wing parties in the UK Liberal party posters: the analysis of 2012 general elections”</w:t>
      </w:r>
    </w:p>
    <w:p w:rsidR="000E1B08" w:rsidRPr="001F5C10" w:rsidRDefault="000E1B08" w:rsidP="004008B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6E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1.30 – 12.00</w:t>
      </w:r>
      <w:r w:rsidRPr="002B46E3">
        <w:rPr>
          <w:rFonts w:ascii="Times New Roman" w:hAnsi="Times New Roman" w:cs="Times New Roman"/>
          <w:sz w:val="24"/>
          <w:szCs w:val="24"/>
        </w:rPr>
        <w:t xml:space="preserve"> </w:t>
      </w:r>
      <w:r w:rsidR="001F5C10" w:rsidRPr="001F5C10">
        <w:rPr>
          <w:rFonts w:ascii="Times New Roman" w:hAnsi="Times New Roman" w:cs="Times New Roman"/>
          <w:i/>
          <w:sz w:val="24"/>
          <w:szCs w:val="24"/>
        </w:rPr>
        <w:t xml:space="preserve">Lukas </w:t>
      </w:r>
      <w:proofErr w:type="spellStart"/>
      <w:r w:rsidR="001F5C10" w:rsidRPr="001F5C10">
        <w:rPr>
          <w:rFonts w:ascii="Times New Roman" w:hAnsi="Times New Roman" w:cs="Times New Roman"/>
          <w:i/>
          <w:sz w:val="24"/>
          <w:szCs w:val="24"/>
          <w:lang w:val="lt-LT"/>
        </w:rPr>
        <w:t>Kačiušis</w:t>
      </w:r>
      <w:proofErr w:type="spellEnd"/>
      <w:r w:rsidR="001F5C10" w:rsidRPr="001F5C1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F5C10" w:rsidRPr="001F5C10">
        <w:rPr>
          <w:rFonts w:ascii="Times New Roman" w:hAnsi="Times New Roman" w:cs="Times New Roman"/>
          <w:i/>
          <w:sz w:val="24"/>
          <w:szCs w:val="24"/>
        </w:rPr>
        <w:t>Matas</w:t>
      </w:r>
      <w:proofErr w:type="spellEnd"/>
      <w:r w:rsidR="001F5C10" w:rsidRPr="001F5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F5C10" w:rsidRPr="001F5C10">
        <w:rPr>
          <w:rFonts w:ascii="Times New Roman" w:hAnsi="Times New Roman" w:cs="Times New Roman"/>
          <w:i/>
          <w:sz w:val="24"/>
          <w:szCs w:val="24"/>
        </w:rPr>
        <w:t>Adomaitis</w:t>
      </w:r>
      <w:proofErr w:type="spellEnd"/>
      <w:r w:rsidR="001F5C10" w:rsidRPr="001F5C1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F5C10" w:rsidRPr="001F5C10">
        <w:rPr>
          <w:rFonts w:ascii="Times New Roman" w:hAnsi="Times New Roman" w:cs="Times New Roman"/>
          <w:i/>
          <w:sz w:val="24"/>
          <w:szCs w:val="24"/>
        </w:rPr>
        <w:t>Modestas</w:t>
      </w:r>
      <w:proofErr w:type="spellEnd"/>
      <w:r w:rsidR="001F5C10" w:rsidRPr="001F5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F5C10" w:rsidRPr="001F5C10">
        <w:rPr>
          <w:rFonts w:ascii="Times New Roman" w:hAnsi="Times New Roman" w:cs="Times New Roman"/>
          <w:i/>
          <w:sz w:val="24"/>
          <w:szCs w:val="24"/>
        </w:rPr>
        <w:t>Klimavičius</w:t>
      </w:r>
      <w:proofErr w:type="spellEnd"/>
      <w:r w:rsidR="001F5C10">
        <w:rPr>
          <w:rFonts w:ascii="Times New Roman" w:hAnsi="Times New Roman" w:cs="Times New Roman"/>
          <w:sz w:val="24"/>
          <w:szCs w:val="24"/>
        </w:rPr>
        <w:t xml:space="preserve"> </w:t>
      </w:r>
      <w:r w:rsidR="001F5C10" w:rsidRPr="001F5C10">
        <w:rPr>
          <w:rFonts w:ascii="Times New Roman" w:hAnsi="Times New Roman" w:cs="Times New Roman"/>
          <w:b/>
          <w:sz w:val="24"/>
          <w:szCs w:val="24"/>
        </w:rPr>
        <w:t>“Comparative analysis of the Lithuanian Labour Party populist rhetoric in 2012/2016 parliamentary election campaigns“</w:t>
      </w:r>
    </w:p>
    <w:p w:rsidR="00055EB4" w:rsidRPr="001F5C10" w:rsidRDefault="000E1B08" w:rsidP="004008BD">
      <w:pPr>
        <w:ind w:left="720" w:hanging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12.15 – 12.45</w:t>
      </w:r>
      <w:r w:rsidRPr="002B46E3">
        <w:rPr>
          <w:rFonts w:ascii="Times New Roman" w:hAnsi="Times New Roman" w:cs="Times New Roman"/>
          <w:sz w:val="24"/>
          <w:szCs w:val="24"/>
        </w:rPr>
        <w:t xml:space="preserve"> </w:t>
      </w:r>
      <w:r w:rsidR="001F5C10" w:rsidRPr="001F5C10">
        <w:rPr>
          <w:rFonts w:ascii="Times New Roman" w:hAnsi="Times New Roman" w:cs="Times New Roman"/>
          <w:i/>
          <w:sz w:val="24"/>
        </w:rPr>
        <w:t>Monika</w:t>
      </w:r>
      <w:r w:rsidR="001F5C10">
        <w:rPr>
          <w:rFonts w:ascii="Times New Roman" w:hAnsi="Times New Roman" w:cs="Times New Roman"/>
          <w:i/>
          <w:sz w:val="24"/>
          <w:lang w:val="lt-LT"/>
        </w:rPr>
        <w:t xml:space="preserve"> Didžiulytė</w:t>
      </w:r>
      <w:r w:rsidR="001F5C10" w:rsidRPr="001F5C10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="001F5C10" w:rsidRPr="001F5C10">
        <w:rPr>
          <w:rFonts w:ascii="Times New Roman" w:hAnsi="Times New Roman" w:cs="Times New Roman"/>
          <w:i/>
          <w:sz w:val="24"/>
        </w:rPr>
        <w:t>Saulius</w:t>
      </w:r>
      <w:proofErr w:type="spellEnd"/>
      <w:r w:rsidR="001F5C1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F5C10">
        <w:rPr>
          <w:rFonts w:ascii="Times New Roman" w:hAnsi="Times New Roman" w:cs="Times New Roman"/>
          <w:i/>
          <w:sz w:val="24"/>
        </w:rPr>
        <w:t>Bimbiras</w:t>
      </w:r>
      <w:proofErr w:type="spellEnd"/>
      <w:r w:rsidR="001F5C10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="001F5C10" w:rsidRPr="001F5C10">
        <w:rPr>
          <w:rFonts w:ascii="Times New Roman" w:hAnsi="Times New Roman" w:cs="Times New Roman"/>
          <w:i/>
          <w:sz w:val="24"/>
        </w:rPr>
        <w:t>Vilius</w:t>
      </w:r>
      <w:proofErr w:type="spellEnd"/>
      <w:r w:rsidR="001F5C1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F5C10">
        <w:rPr>
          <w:rFonts w:ascii="Times New Roman" w:hAnsi="Times New Roman" w:cs="Times New Roman"/>
          <w:i/>
          <w:sz w:val="24"/>
        </w:rPr>
        <w:t>Kriaučiūnas</w:t>
      </w:r>
      <w:proofErr w:type="spellEnd"/>
      <w:r w:rsidR="001F5C10">
        <w:rPr>
          <w:rFonts w:ascii="Times New Roman" w:hAnsi="Times New Roman" w:cs="Times New Roman"/>
          <w:i/>
          <w:sz w:val="24"/>
        </w:rPr>
        <w:t xml:space="preserve"> </w:t>
      </w:r>
      <w:r w:rsidR="001F5C10" w:rsidRPr="001F5C10">
        <w:rPr>
          <w:rFonts w:ascii="Times New Roman" w:hAnsi="Times New Roman" w:cs="Times New Roman"/>
          <w:b/>
          <w:sz w:val="24"/>
          <w:lang w:val="en-US"/>
        </w:rPr>
        <w:t>“</w:t>
      </w:r>
      <w:r w:rsidR="001F5C10" w:rsidRPr="001F5C10">
        <w:rPr>
          <w:rFonts w:ascii="Times New Roman" w:hAnsi="Times New Roman" w:cs="Times New Roman"/>
          <w:b/>
          <w:sz w:val="24"/>
        </w:rPr>
        <w:t>Populist features in the UK Labour Party posters: a case study of general elections of 2017</w:t>
      </w:r>
      <w:r w:rsidR="001F5C10">
        <w:rPr>
          <w:rFonts w:ascii="Times New Roman" w:hAnsi="Times New Roman" w:cs="Times New Roman"/>
          <w:b/>
          <w:sz w:val="24"/>
        </w:rPr>
        <w:t>”</w:t>
      </w:r>
    </w:p>
    <w:sectPr w:rsidR="00055EB4" w:rsidRPr="001F5C10" w:rsidSect="00F3604D">
      <w:footerReference w:type="default" r:id="rId8"/>
      <w:pgSz w:w="12240" w:h="15840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F74" w:rsidRDefault="00901F74" w:rsidP="00F51B3B">
      <w:pPr>
        <w:spacing w:after="0" w:line="240" w:lineRule="auto"/>
      </w:pPr>
      <w:r>
        <w:separator/>
      </w:r>
    </w:p>
  </w:endnote>
  <w:endnote w:type="continuationSeparator" w:id="0">
    <w:p w:rsidR="00901F74" w:rsidRDefault="00901F74" w:rsidP="00F5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560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F51B3B" w:rsidRPr="00F51B3B" w:rsidRDefault="00F51B3B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51B3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51B3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51B3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08B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51B3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F51B3B" w:rsidRDefault="00F51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F74" w:rsidRDefault="00901F74" w:rsidP="00F51B3B">
      <w:pPr>
        <w:spacing w:after="0" w:line="240" w:lineRule="auto"/>
      </w:pPr>
      <w:r>
        <w:separator/>
      </w:r>
    </w:p>
  </w:footnote>
  <w:footnote w:type="continuationSeparator" w:id="0">
    <w:p w:rsidR="00901F74" w:rsidRDefault="00901F74" w:rsidP="00F51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8106D"/>
    <w:multiLevelType w:val="multilevel"/>
    <w:tmpl w:val="B6BA8C5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B4"/>
    <w:rsid w:val="00055EB4"/>
    <w:rsid w:val="000C23C2"/>
    <w:rsid w:val="000E1B08"/>
    <w:rsid w:val="00164BC9"/>
    <w:rsid w:val="001F5C10"/>
    <w:rsid w:val="00265C87"/>
    <w:rsid w:val="002A450B"/>
    <w:rsid w:val="002B46E3"/>
    <w:rsid w:val="004008BD"/>
    <w:rsid w:val="004242FF"/>
    <w:rsid w:val="00487A12"/>
    <w:rsid w:val="00736F47"/>
    <w:rsid w:val="00785CBF"/>
    <w:rsid w:val="00796817"/>
    <w:rsid w:val="00901F74"/>
    <w:rsid w:val="009D661F"/>
    <w:rsid w:val="00AD5833"/>
    <w:rsid w:val="00AE08E6"/>
    <w:rsid w:val="00E77BBF"/>
    <w:rsid w:val="00F3604D"/>
    <w:rsid w:val="00F51B3B"/>
    <w:rsid w:val="00FD1789"/>
    <w:rsid w:val="00FE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5C7CD-4E47-4650-BC4C-58A087E7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4242FF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CBF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51B3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B3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51B3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B3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Liudmila</dc:creator>
  <cp:keywords/>
  <dc:description/>
  <cp:lastModifiedBy>Liudmila</cp:lastModifiedBy>
  <cp:revision>7</cp:revision>
  <cp:lastPrinted>2017-05-01T16:23:00Z</cp:lastPrinted>
  <dcterms:created xsi:type="dcterms:W3CDTF">2016-12-04T18:45:00Z</dcterms:created>
  <dcterms:modified xsi:type="dcterms:W3CDTF">2017-12-10T12:20:00Z</dcterms:modified>
</cp:coreProperties>
</file>